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3D83C2" w14:textId="31A074C0" w:rsidR="00FD5836" w:rsidRPr="00003AB7" w:rsidRDefault="00EE5B38" w:rsidP="004276FE">
      <w:pPr>
        <w:rPr>
          <w:b/>
          <w:noProof/>
          <w:sz w:val="18"/>
          <w:lang w:val="de-CH"/>
        </w:rPr>
      </w:pPr>
      <w:r w:rsidRPr="00003AB7">
        <w:rPr>
          <w:b/>
          <w:noProof/>
          <w:sz w:val="18"/>
        </w:rPr>
        <w:t>Pré-i</w:t>
      </w:r>
      <w:r w:rsidR="004276FE" w:rsidRPr="00003AB7">
        <w:rPr>
          <w:b/>
          <w:noProof/>
          <w:sz w:val="18"/>
        </w:rPr>
        <w:t xml:space="preserve">nscription aux activités annexes et compensatoires de </w:t>
      </w:r>
      <w:r w:rsidR="00830093" w:rsidRPr="00003AB7">
        <w:rPr>
          <w:b/>
          <w:noProof/>
          <w:sz w:val="18"/>
        </w:rPr>
        <w:t>Grangeneuve</w:t>
      </w:r>
      <w:r w:rsidRPr="00003AB7">
        <w:rPr>
          <w:b/>
          <w:noProof/>
          <w:sz w:val="18"/>
        </w:rPr>
        <w:t xml:space="preserve"> 19/20</w:t>
      </w:r>
      <w:r w:rsidR="00003AB7">
        <w:rPr>
          <w:b/>
          <w:noProof/>
          <w:sz w:val="18"/>
        </w:rPr>
        <w:t xml:space="preserve">. </w:t>
      </w:r>
      <w:r w:rsidRPr="00003AB7">
        <w:rPr>
          <w:b/>
          <w:noProof/>
          <w:sz w:val="18"/>
          <w:lang w:val="de-CH"/>
        </w:rPr>
        <w:t xml:space="preserve">L’attribution définitive sera déterminée par </w:t>
      </w:r>
      <w:r w:rsidR="00830093" w:rsidRPr="00003AB7">
        <w:rPr>
          <w:b/>
          <w:noProof/>
          <w:sz w:val="18"/>
          <w:lang w:val="de-CH"/>
        </w:rPr>
        <w:t>les doye</w:t>
      </w:r>
      <w:r w:rsidR="00FD5836" w:rsidRPr="00003AB7">
        <w:rPr>
          <w:b/>
          <w:noProof/>
          <w:sz w:val="18"/>
          <w:lang w:val="de-CH"/>
        </w:rPr>
        <w:t>n</w:t>
      </w:r>
      <w:r w:rsidR="00830093" w:rsidRPr="00003AB7">
        <w:rPr>
          <w:b/>
          <w:noProof/>
          <w:sz w:val="18"/>
          <w:lang w:val="de-CH"/>
        </w:rPr>
        <w:t>s</w:t>
      </w:r>
      <w:r w:rsidR="00003AB7" w:rsidRPr="00003AB7">
        <w:rPr>
          <w:b/>
          <w:noProof/>
          <w:sz w:val="18"/>
          <w:lang w:val="de-CH"/>
        </w:rPr>
        <w:t>.</w:t>
      </w:r>
    </w:p>
    <w:p w14:paraId="683E1B0B" w14:textId="0C06B981" w:rsidR="00003AB7" w:rsidRPr="00003AB7" w:rsidRDefault="00003AB7" w:rsidP="004276FE">
      <w:pPr>
        <w:rPr>
          <w:b/>
          <w:i/>
          <w:noProof/>
          <w:sz w:val="18"/>
          <w:lang w:val="de-CH"/>
        </w:rPr>
      </w:pPr>
      <w:r w:rsidRPr="00003AB7">
        <w:rPr>
          <w:b/>
          <w:i/>
          <w:noProof/>
          <w:sz w:val="18"/>
          <w:lang w:val="de-CH"/>
        </w:rPr>
        <w:t>Voranmeldung für die zusätzlichen und kompensatorischen Aktivitäten von Grangeneuve 19/20</w:t>
      </w:r>
      <w:r>
        <w:rPr>
          <w:b/>
          <w:i/>
          <w:noProof/>
          <w:sz w:val="18"/>
          <w:lang w:val="de-CH"/>
        </w:rPr>
        <w:t xml:space="preserve">. </w:t>
      </w:r>
      <w:r w:rsidRPr="00003AB7">
        <w:rPr>
          <w:b/>
          <w:i/>
          <w:noProof/>
          <w:sz w:val="18"/>
          <w:lang w:val="de-CH"/>
        </w:rPr>
        <w:t>Die endgültige Zuteilung erfolgt durch die Vorsteher</w:t>
      </w:r>
      <w:r>
        <w:rPr>
          <w:b/>
          <w:i/>
          <w:noProof/>
          <w:sz w:val="18"/>
          <w:lang w:val="de-CH"/>
        </w:rPr>
        <w:t>.</w:t>
      </w:r>
    </w:p>
    <w:tbl>
      <w:tblPr>
        <w:tblStyle w:val="Grilledutableau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681"/>
        <w:gridCol w:w="4817"/>
      </w:tblGrid>
      <w:tr w:rsidR="00003AB7" w14:paraId="719D2120" w14:textId="5A6E0046" w:rsidTr="00A77917">
        <w:trPr>
          <w:trHeight w:val="583"/>
        </w:trPr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20A57FD4" w14:textId="2B324A0E" w:rsidR="00003AB7" w:rsidRPr="00003AB7" w:rsidRDefault="00A77917" w:rsidP="00A77917">
            <w:pPr>
              <w:jc w:val="center"/>
              <w:rPr>
                <w:i/>
              </w:rPr>
            </w:pPr>
            <w:r>
              <w:rPr>
                <w:b/>
                <w:noProof/>
              </w:rPr>
              <w:t>No.</w:t>
            </w:r>
          </w:p>
        </w:tc>
        <w:tc>
          <w:tcPr>
            <w:tcW w:w="4681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B8EA03" w14:textId="77777777" w:rsidR="00003AB7" w:rsidRPr="00003AB7" w:rsidRDefault="00003AB7" w:rsidP="004276FE">
            <w:pPr>
              <w:rPr>
                <w:b/>
                <w:noProof/>
                <w:sz w:val="18"/>
              </w:rPr>
            </w:pPr>
            <w:r w:rsidRPr="001501B4">
              <w:rPr>
                <w:b/>
                <w:noProof/>
              </w:rPr>
              <w:t>Activité</w:t>
            </w:r>
          </w:p>
        </w:tc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9D211F" w14:textId="31AE9ECC" w:rsidR="00003AB7" w:rsidRPr="001501B4" w:rsidRDefault="00003AB7" w:rsidP="004276FE">
            <w:pPr>
              <w:rPr>
                <w:b/>
                <w:i/>
                <w:noProof/>
                <w:sz w:val="18"/>
              </w:rPr>
            </w:pPr>
            <w:r w:rsidRPr="001501B4">
              <w:rPr>
                <w:b/>
                <w:i/>
                <w:noProof/>
              </w:rPr>
              <w:t>Aktivitäten</w:t>
            </w:r>
          </w:p>
        </w:tc>
      </w:tr>
      <w:tr w:rsidR="00003AB7" w14:paraId="719D2126" w14:textId="2B50751C" w:rsidTr="003C2C3D">
        <w:trPr>
          <w:trHeight w:val="397"/>
        </w:trPr>
        <w:tc>
          <w:tcPr>
            <w:tcW w:w="567" w:type="dxa"/>
            <w:vAlign w:val="center"/>
          </w:tcPr>
          <w:p w14:paraId="7C775085" w14:textId="6118C9A9" w:rsidR="00003AB7" w:rsidRDefault="00003AB7" w:rsidP="00A77917">
            <w:pPr>
              <w:spacing w:after="0"/>
              <w:rPr>
                <w:noProof/>
              </w:rPr>
            </w:pPr>
            <w:r>
              <w:rPr>
                <w:noProof/>
              </w:rPr>
              <w:t>1.</w:t>
            </w:r>
          </w:p>
        </w:tc>
        <w:tc>
          <w:tcPr>
            <w:tcW w:w="4681" w:type="dxa"/>
            <w:tcBorders>
              <w:right w:val="single" w:sz="4" w:space="0" w:color="auto"/>
            </w:tcBorders>
            <w:vAlign w:val="center"/>
          </w:tcPr>
          <w:p w14:paraId="47A92CA7" w14:textId="77777777" w:rsidR="00003AB7" w:rsidRPr="00003AB7" w:rsidRDefault="00003AB7" w:rsidP="00A77917">
            <w:pPr>
              <w:spacing w:after="0"/>
              <w:rPr>
                <w:noProof/>
                <w:sz w:val="18"/>
              </w:rPr>
            </w:pPr>
            <w:r w:rsidRPr="00003AB7">
              <w:rPr>
                <w:noProof/>
                <w:sz w:val="18"/>
              </w:rPr>
              <w:t>Surveillance examen, tests de rattrapage</w:t>
            </w:r>
          </w:p>
        </w:tc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9D2125" w14:textId="0A68916B" w:rsidR="00003AB7" w:rsidRPr="00003AB7" w:rsidRDefault="00003AB7" w:rsidP="00A77917">
            <w:pPr>
              <w:spacing w:after="0"/>
              <w:rPr>
                <w:i/>
                <w:noProof/>
                <w:sz w:val="18"/>
              </w:rPr>
            </w:pPr>
            <w:r w:rsidRPr="00003AB7">
              <w:rPr>
                <w:i/>
                <w:noProof/>
                <w:sz w:val="18"/>
              </w:rPr>
              <w:t>Aufsicht Prüfungen, Nachholprüfungen</w:t>
            </w:r>
          </w:p>
        </w:tc>
      </w:tr>
      <w:tr w:rsidR="00003AB7" w:rsidRPr="002026D8" w14:paraId="719D212C" w14:textId="1133CC8D" w:rsidTr="003C2C3D">
        <w:trPr>
          <w:trHeight w:val="397"/>
        </w:trPr>
        <w:tc>
          <w:tcPr>
            <w:tcW w:w="567" w:type="dxa"/>
            <w:vAlign w:val="center"/>
          </w:tcPr>
          <w:p w14:paraId="19F9EE1D" w14:textId="2D39D9D7" w:rsidR="00003AB7" w:rsidRDefault="00003AB7" w:rsidP="00A77917">
            <w:pPr>
              <w:spacing w:after="0"/>
              <w:rPr>
                <w:noProof/>
              </w:rPr>
            </w:pPr>
            <w:r>
              <w:rPr>
                <w:noProof/>
              </w:rPr>
              <w:t>2.</w:t>
            </w:r>
          </w:p>
        </w:tc>
        <w:tc>
          <w:tcPr>
            <w:tcW w:w="4681" w:type="dxa"/>
            <w:tcBorders>
              <w:right w:val="single" w:sz="4" w:space="0" w:color="auto"/>
            </w:tcBorders>
            <w:vAlign w:val="center"/>
          </w:tcPr>
          <w:p w14:paraId="2564A510" w14:textId="77777777" w:rsidR="00003AB7" w:rsidRPr="00003AB7" w:rsidRDefault="00003AB7" w:rsidP="00A77917">
            <w:pPr>
              <w:spacing w:after="0"/>
              <w:rPr>
                <w:noProof/>
                <w:sz w:val="18"/>
              </w:rPr>
            </w:pPr>
            <w:r w:rsidRPr="00003AB7">
              <w:rPr>
                <w:noProof/>
                <w:sz w:val="18"/>
              </w:rPr>
              <w:t>Coaching (accompagnements nouveaux enseignants, max 2)</w:t>
            </w:r>
          </w:p>
        </w:tc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9D212B" w14:textId="689F7C14" w:rsidR="00003AB7" w:rsidRPr="00003AB7" w:rsidRDefault="00003AB7" w:rsidP="00A77917">
            <w:pPr>
              <w:spacing w:after="0"/>
              <w:rPr>
                <w:i/>
                <w:noProof/>
                <w:sz w:val="18"/>
                <w:lang w:val="de-CH"/>
              </w:rPr>
            </w:pPr>
            <w:r w:rsidRPr="00003AB7">
              <w:rPr>
                <w:i/>
                <w:noProof/>
                <w:sz w:val="18"/>
                <w:lang w:val="de-CH"/>
              </w:rPr>
              <w:t>Coaching (Betreuung neuer Lehrpersonen, max. 2)</w:t>
            </w:r>
          </w:p>
        </w:tc>
      </w:tr>
      <w:tr w:rsidR="00003AB7" w:rsidRPr="002026D8" w14:paraId="719D2130" w14:textId="4207B0AA" w:rsidTr="003C2C3D">
        <w:trPr>
          <w:trHeight w:val="397"/>
        </w:trPr>
        <w:tc>
          <w:tcPr>
            <w:tcW w:w="567" w:type="dxa"/>
            <w:vAlign w:val="center"/>
          </w:tcPr>
          <w:p w14:paraId="7E10D854" w14:textId="3DFC16FB" w:rsidR="00003AB7" w:rsidRDefault="001501B4" w:rsidP="00A77917">
            <w:pPr>
              <w:spacing w:after="0"/>
              <w:rPr>
                <w:noProof/>
              </w:rPr>
            </w:pPr>
            <w:r>
              <w:rPr>
                <w:noProof/>
              </w:rPr>
              <w:t>3</w:t>
            </w:r>
            <w:r w:rsidR="00003AB7">
              <w:rPr>
                <w:noProof/>
              </w:rPr>
              <w:t>.</w:t>
            </w:r>
          </w:p>
        </w:tc>
        <w:tc>
          <w:tcPr>
            <w:tcW w:w="4681" w:type="dxa"/>
            <w:tcBorders>
              <w:right w:val="single" w:sz="4" w:space="0" w:color="auto"/>
            </w:tcBorders>
            <w:vAlign w:val="center"/>
          </w:tcPr>
          <w:p w14:paraId="55AD3CF0" w14:textId="77777777" w:rsidR="00003AB7" w:rsidRPr="00003AB7" w:rsidRDefault="00003AB7" w:rsidP="00A77917">
            <w:pPr>
              <w:spacing w:after="0"/>
              <w:rPr>
                <w:noProof/>
                <w:sz w:val="18"/>
              </w:rPr>
            </w:pPr>
            <w:r w:rsidRPr="00003AB7">
              <w:rPr>
                <w:noProof/>
                <w:sz w:val="18"/>
              </w:rPr>
              <w:t xml:space="preserve">Membre d’une commission ou d’un Copro (apprentissage, CI,Adalus, …) </w:t>
            </w:r>
          </w:p>
        </w:tc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9D212F" w14:textId="4967ECAC" w:rsidR="00003AB7" w:rsidRPr="00003AB7" w:rsidRDefault="00003AB7" w:rsidP="00A77917">
            <w:pPr>
              <w:spacing w:after="0"/>
              <w:rPr>
                <w:i/>
                <w:noProof/>
                <w:sz w:val="18"/>
                <w:lang w:val="de-CH"/>
              </w:rPr>
            </w:pPr>
            <w:r w:rsidRPr="00003AB7">
              <w:rPr>
                <w:i/>
                <w:noProof/>
                <w:sz w:val="18"/>
                <w:lang w:val="de-CH"/>
              </w:rPr>
              <w:t xml:space="preserve">Mitglied einer Kommission oder Projektgruppe „Copro“  (Lehre, </w:t>
            </w:r>
            <w:r w:rsidRPr="00003AB7">
              <w:rPr>
                <w:i/>
                <w:caps/>
                <w:noProof/>
                <w:sz w:val="18"/>
                <w:lang w:val="de-CH"/>
              </w:rPr>
              <w:t>ü</w:t>
            </w:r>
            <w:r w:rsidRPr="00003AB7">
              <w:rPr>
                <w:i/>
                <w:noProof/>
                <w:sz w:val="18"/>
                <w:lang w:val="de-CH"/>
              </w:rPr>
              <w:t xml:space="preserve">K, Adalus, ..) </w:t>
            </w:r>
          </w:p>
        </w:tc>
      </w:tr>
      <w:tr w:rsidR="00003AB7" w:rsidRPr="002026D8" w14:paraId="719D2136" w14:textId="60D5EEF6" w:rsidTr="003C2C3D">
        <w:trPr>
          <w:trHeight w:val="397"/>
        </w:trPr>
        <w:tc>
          <w:tcPr>
            <w:tcW w:w="567" w:type="dxa"/>
            <w:vAlign w:val="center"/>
          </w:tcPr>
          <w:p w14:paraId="373DEA25" w14:textId="41D16E49" w:rsidR="00003AB7" w:rsidRDefault="001501B4" w:rsidP="00A77917">
            <w:pPr>
              <w:spacing w:after="0"/>
              <w:rPr>
                <w:noProof/>
              </w:rPr>
            </w:pPr>
            <w:r>
              <w:rPr>
                <w:noProof/>
              </w:rPr>
              <w:t>4</w:t>
            </w:r>
            <w:r w:rsidR="00003AB7">
              <w:rPr>
                <w:noProof/>
              </w:rPr>
              <w:t>.</w:t>
            </w:r>
          </w:p>
        </w:tc>
        <w:tc>
          <w:tcPr>
            <w:tcW w:w="4681" w:type="dxa"/>
            <w:tcBorders>
              <w:right w:val="single" w:sz="4" w:space="0" w:color="auto"/>
            </w:tcBorders>
            <w:vAlign w:val="center"/>
          </w:tcPr>
          <w:p w14:paraId="373D4BE3" w14:textId="77777777" w:rsidR="00003AB7" w:rsidRPr="00003AB7" w:rsidRDefault="00003AB7" w:rsidP="00A77917">
            <w:pPr>
              <w:spacing w:after="0"/>
              <w:rPr>
                <w:noProof/>
                <w:sz w:val="18"/>
              </w:rPr>
            </w:pPr>
            <w:r w:rsidRPr="00003AB7">
              <w:rPr>
                <w:noProof/>
                <w:sz w:val="18"/>
              </w:rPr>
              <w:t>Accompagnement voyage d’étude, excursion, journée et camp de sport</w:t>
            </w:r>
          </w:p>
        </w:tc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9D2135" w14:textId="32EF616B" w:rsidR="00003AB7" w:rsidRPr="00003AB7" w:rsidRDefault="00003AB7" w:rsidP="00A77917">
            <w:pPr>
              <w:spacing w:after="0"/>
              <w:rPr>
                <w:i/>
                <w:noProof/>
                <w:sz w:val="18"/>
                <w:lang w:val="de-CH"/>
              </w:rPr>
            </w:pPr>
            <w:r w:rsidRPr="00003AB7">
              <w:rPr>
                <w:i/>
                <w:noProof/>
                <w:sz w:val="18"/>
                <w:lang w:val="de-CH"/>
              </w:rPr>
              <w:t>Begleitung Studienreise, Ausflug, Sporttag und -woche</w:t>
            </w:r>
          </w:p>
        </w:tc>
      </w:tr>
      <w:tr w:rsidR="00003AB7" w14:paraId="719D2138" w14:textId="7E29FBF0" w:rsidTr="003C2C3D">
        <w:trPr>
          <w:trHeight w:val="397"/>
        </w:trPr>
        <w:tc>
          <w:tcPr>
            <w:tcW w:w="567" w:type="dxa"/>
            <w:vAlign w:val="center"/>
          </w:tcPr>
          <w:p w14:paraId="4368BF29" w14:textId="1A80B19A" w:rsidR="00003AB7" w:rsidRDefault="001501B4" w:rsidP="00A77917">
            <w:pPr>
              <w:spacing w:after="0"/>
              <w:rPr>
                <w:noProof/>
              </w:rPr>
            </w:pPr>
            <w:r>
              <w:rPr>
                <w:noProof/>
              </w:rPr>
              <w:t>5</w:t>
            </w:r>
            <w:r w:rsidR="00003AB7">
              <w:rPr>
                <w:noProof/>
              </w:rPr>
              <w:t>.</w:t>
            </w:r>
          </w:p>
        </w:tc>
        <w:tc>
          <w:tcPr>
            <w:tcW w:w="4681" w:type="dxa"/>
            <w:tcBorders>
              <w:right w:val="single" w:sz="4" w:space="0" w:color="auto"/>
            </w:tcBorders>
            <w:vAlign w:val="center"/>
          </w:tcPr>
          <w:p w14:paraId="2740FF8E" w14:textId="77777777" w:rsidR="00003AB7" w:rsidRPr="00003AB7" w:rsidRDefault="00003AB7" w:rsidP="00A77917">
            <w:pPr>
              <w:spacing w:after="0"/>
              <w:rPr>
                <w:noProof/>
                <w:sz w:val="18"/>
              </w:rPr>
            </w:pPr>
            <w:r w:rsidRPr="00003AB7">
              <w:rPr>
                <w:noProof/>
                <w:sz w:val="18"/>
              </w:rPr>
              <w:t>Organisation, participation salon des métiers</w:t>
            </w:r>
          </w:p>
        </w:tc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9D2137" w14:textId="24792508" w:rsidR="00003AB7" w:rsidRPr="00003AB7" w:rsidRDefault="00003AB7" w:rsidP="00A77917">
            <w:pPr>
              <w:spacing w:after="0"/>
              <w:rPr>
                <w:i/>
                <w:noProof/>
                <w:sz w:val="18"/>
              </w:rPr>
            </w:pPr>
            <w:r w:rsidRPr="00003AB7">
              <w:rPr>
                <w:i/>
                <w:noProof/>
                <w:sz w:val="18"/>
                <w:lang w:val="de-CH"/>
              </w:rPr>
              <w:t>Organisation, Teilnehmen Berufsmesse</w:t>
            </w:r>
          </w:p>
        </w:tc>
      </w:tr>
      <w:tr w:rsidR="00003AB7" w14:paraId="719D213A" w14:textId="586AF52F" w:rsidTr="003C2C3D">
        <w:trPr>
          <w:trHeight w:val="397"/>
        </w:trPr>
        <w:tc>
          <w:tcPr>
            <w:tcW w:w="567" w:type="dxa"/>
            <w:vAlign w:val="center"/>
          </w:tcPr>
          <w:p w14:paraId="412870C6" w14:textId="4E92C595" w:rsidR="00003AB7" w:rsidRDefault="001501B4" w:rsidP="00A77917">
            <w:pPr>
              <w:spacing w:after="0"/>
              <w:rPr>
                <w:noProof/>
              </w:rPr>
            </w:pPr>
            <w:r>
              <w:rPr>
                <w:noProof/>
              </w:rPr>
              <w:t>6</w:t>
            </w:r>
            <w:r w:rsidR="00003AB7">
              <w:rPr>
                <w:noProof/>
              </w:rPr>
              <w:t>.</w:t>
            </w:r>
          </w:p>
        </w:tc>
        <w:tc>
          <w:tcPr>
            <w:tcW w:w="4681" w:type="dxa"/>
            <w:tcBorders>
              <w:right w:val="single" w:sz="4" w:space="0" w:color="auto"/>
            </w:tcBorders>
            <w:vAlign w:val="center"/>
          </w:tcPr>
          <w:p w14:paraId="70B9F0A7" w14:textId="77777777" w:rsidR="00003AB7" w:rsidRPr="00003AB7" w:rsidRDefault="00003AB7" w:rsidP="00A77917">
            <w:pPr>
              <w:spacing w:after="0"/>
              <w:rPr>
                <w:noProof/>
                <w:sz w:val="18"/>
              </w:rPr>
            </w:pPr>
            <w:r w:rsidRPr="00003AB7">
              <w:rPr>
                <w:noProof/>
                <w:sz w:val="18"/>
              </w:rPr>
              <w:t>Actions marketing, journée info, visites écoles, site internet</w:t>
            </w:r>
          </w:p>
        </w:tc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9D2139" w14:textId="568E719B" w:rsidR="00003AB7" w:rsidRPr="00003AB7" w:rsidRDefault="00003AB7" w:rsidP="00A77917">
            <w:pPr>
              <w:spacing w:after="0"/>
              <w:rPr>
                <w:i/>
                <w:noProof/>
                <w:sz w:val="18"/>
              </w:rPr>
            </w:pPr>
            <w:r w:rsidRPr="00003AB7">
              <w:rPr>
                <w:i/>
                <w:noProof/>
                <w:sz w:val="18"/>
                <w:lang w:val="de-CH"/>
              </w:rPr>
              <w:t>Marketingmassnahmen</w:t>
            </w:r>
            <w:r w:rsidRPr="00003AB7">
              <w:rPr>
                <w:i/>
                <w:noProof/>
                <w:sz w:val="18"/>
              </w:rPr>
              <w:t>, Infotagung, Schulbesuche, Internetseite</w:t>
            </w:r>
          </w:p>
        </w:tc>
      </w:tr>
      <w:tr w:rsidR="00003AB7" w:rsidRPr="002026D8" w14:paraId="719D213C" w14:textId="24497C45" w:rsidTr="003C2C3D">
        <w:trPr>
          <w:trHeight w:val="397"/>
        </w:trPr>
        <w:tc>
          <w:tcPr>
            <w:tcW w:w="567" w:type="dxa"/>
            <w:vAlign w:val="center"/>
          </w:tcPr>
          <w:p w14:paraId="2C228F79" w14:textId="35CE2A5C" w:rsidR="00003AB7" w:rsidRDefault="001501B4" w:rsidP="00A77917">
            <w:pPr>
              <w:spacing w:after="0"/>
              <w:rPr>
                <w:noProof/>
              </w:rPr>
            </w:pPr>
            <w:r>
              <w:rPr>
                <w:noProof/>
              </w:rPr>
              <w:t>7</w:t>
            </w:r>
            <w:r w:rsidR="00003AB7">
              <w:rPr>
                <w:noProof/>
              </w:rPr>
              <w:t>.</w:t>
            </w:r>
          </w:p>
        </w:tc>
        <w:tc>
          <w:tcPr>
            <w:tcW w:w="4681" w:type="dxa"/>
            <w:tcBorders>
              <w:right w:val="single" w:sz="4" w:space="0" w:color="auto"/>
            </w:tcBorders>
            <w:vAlign w:val="center"/>
          </w:tcPr>
          <w:p w14:paraId="54CD6B96" w14:textId="77777777" w:rsidR="00003AB7" w:rsidRPr="00003AB7" w:rsidRDefault="00003AB7" w:rsidP="00A77917">
            <w:pPr>
              <w:spacing w:after="0"/>
              <w:rPr>
                <w:noProof/>
                <w:sz w:val="18"/>
              </w:rPr>
            </w:pPr>
            <w:r w:rsidRPr="00003AB7">
              <w:rPr>
                <w:noProof/>
                <w:sz w:val="18"/>
              </w:rPr>
              <w:t>Rédaction d’articles (alimenta, agri, revue horticole, …)</w:t>
            </w:r>
          </w:p>
        </w:tc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9D213B" w14:textId="31A92F03" w:rsidR="00003AB7" w:rsidRPr="00003AB7" w:rsidRDefault="00003AB7" w:rsidP="00A77917">
            <w:pPr>
              <w:spacing w:after="0"/>
              <w:rPr>
                <w:i/>
                <w:noProof/>
                <w:sz w:val="18"/>
                <w:lang w:val="de-CH"/>
              </w:rPr>
            </w:pPr>
            <w:r w:rsidRPr="00003AB7">
              <w:rPr>
                <w:i/>
                <w:noProof/>
                <w:sz w:val="18"/>
                <w:lang w:val="de-CH"/>
              </w:rPr>
              <w:t>Verfassen von Artikeln (Alimenta, Agri, Zeitschrift Gartenbau, …)</w:t>
            </w:r>
          </w:p>
        </w:tc>
      </w:tr>
      <w:tr w:rsidR="00003AB7" w:rsidRPr="002026D8" w14:paraId="719D2140" w14:textId="0FA0783A" w:rsidTr="003C2C3D">
        <w:trPr>
          <w:trHeight w:val="397"/>
        </w:trPr>
        <w:tc>
          <w:tcPr>
            <w:tcW w:w="567" w:type="dxa"/>
            <w:vAlign w:val="center"/>
          </w:tcPr>
          <w:p w14:paraId="681F1BD2" w14:textId="2E2DF72C" w:rsidR="00003AB7" w:rsidRDefault="001501B4" w:rsidP="00A77917">
            <w:pPr>
              <w:spacing w:after="0"/>
              <w:rPr>
                <w:noProof/>
              </w:rPr>
            </w:pPr>
            <w:r>
              <w:rPr>
                <w:noProof/>
              </w:rPr>
              <w:t>8</w:t>
            </w:r>
            <w:r w:rsidR="00003AB7">
              <w:rPr>
                <w:noProof/>
              </w:rPr>
              <w:t>.</w:t>
            </w:r>
          </w:p>
        </w:tc>
        <w:tc>
          <w:tcPr>
            <w:tcW w:w="4681" w:type="dxa"/>
            <w:tcBorders>
              <w:right w:val="single" w:sz="4" w:space="0" w:color="auto"/>
            </w:tcBorders>
            <w:vAlign w:val="center"/>
          </w:tcPr>
          <w:p w14:paraId="2010D1D4" w14:textId="77777777" w:rsidR="00003AB7" w:rsidRPr="00003AB7" w:rsidRDefault="00003AB7" w:rsidP="00A77917">
            <w:pPr>
              <w:spacing w:after="0"/>
              <w:rPr>
                <w:noProof/>
                <w:sz w:val="18"/>
              </w:rPr>
            </w:pPr>
            <w:r w:rsidRPr="00003AB7">
              <w:rPr>
                <w:noProof/>
                <w:sz w:val="18"/>
              </w:rPr>
              <w:t>Réforme (participation à des groupes de travail interne )</w:t>
            </w:r>
          </w:p>
        </w:tc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9D213F" w14:textId="427D488D" w:rsidR="00003AB7" w:rsidRPr="00003AB7" w:rsidRDefault="00003AB7" w:rsidP="00A77917">
            <w:pPr>
              <w:spacing w:after="0"/>
              <w:rPr>
                <w:i/>
                <w:noProof/>
                <w:sz w:val="18"/>
                <w:lang w:val="de-CH"/>
              </w:rPr>
            </w:pPr>
            <w:r w:rsidRPr="00003AB7">
              <w:rPr>
                <w:i/>
                <w:noProof/>
                <w:sz w:val="18"/>
                <w:lang w:val="de-CH"/>
              </w:rPr>
              <w:t>Reform (Teilnehmen an internen Arbeitsgruppen)</w:t>
            </w:r>
          </w:p>
        </w:tc>
      </w:tr>
      <w:tr w:rsidR="00003AB7" w:rsidRPr="002026D8" w14:paraId="7BB6CE23" w14:textId="3618D820" w:rsidTr="003C2C3D">
        <w:trPr>
          <w:trHeight w:val="397"/>
        </w:trPr>
        <w:tc>
          <w:tcPr>
            <w:tcW w:w="567" w:type="dxa"/>
            <w:vAlign w:val="center"/>
          </w:tcPr>
          <w:p w14:paraId="2B0CF2A4" w14:textId="1C862D1B" w:rsidR="00003AB7" w:rsidRPr="00752F57" w:rsidRDefault="001501B4" w:rsidP="00A77917">
            <w:pPr>
              <w:spacing w:after="0"/>
              <w:rPr>
                <w:noProof/>
              </w:rPr>
            </w:pPr>
            <w:r>
              <w:rPr>
                <w:noProof/>
              </w:rPr>
              <w:t>9</w:t>
            </w:r>
            <w:r w:rsidR="00003AB7" w:rsidRPr="00752F57">
              <w:rPr>
                <w:noProof/>
              </w:rPr>
              <w:t>.</w:t>
            </w:r>
          </w:p>
        </w:tc>
        <w:tc>
          <w:tcPr>
            <w:tcW w:w="4681" w:type="dxa"/>
            <w:tcBorders>
              <w:right w:val="single" w:sz="4" w:space="0" w:color="auto"/>
            </w:tcBorders>
            <w:vAlign w:val="center"/>
          </w:tcPr>
          <w:p w14:paraId="425EA93C" w14:textId="77777777" w:rsidR="00003AB7" w:rsidRPr="00003AB7" w:rsidRDefault="00003AB7" w:rsidP="00A77917">
            <w:pPr>
              <w:spacing w:after="0"/>
              <w:rPr>
                <w:noProof/>
                <w:sz w:val="18"/>
              </w:rPr>
            </w:pPr>
            <w:r w:rsidRPr="00003AB7">
              <w:rPr>
                <w:noProof/>
                <w:sz w:val="18"/>
              </w:rPr>
              <w:t>Projet interne (groupes de travail, nouvelles installations)</w:t>
            </w:r>
          </w:p>
        </w:tc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0396D4" w14:textId="5B55277B" w:rsidR="00003AB7" w:rsidRPr="00003AB7" w:rsidRDefault="00003AB7" w:rsidP="00A77917">
            <w:pPr>
              <w:spacing w:after="0"/>
              <w:rPr>
                <w:i/>
                <w:noProof/>
                <w:sz w:val="18"/>
                <w:lang w:val="de-CH"/>
              </w:rPr>
            </w:pPr>
            <w:r w:rsidRPr="00003AB7">
              <w:rPr>
                <w:i/>
                <w:noProof/>
                <w:sz w:val="18"/>
                <w:lang w:val="de-CH"/>
              </w:rPr>
              <w:t>Interne Projekte (Arbeitsgruppen, neue Einrichtungen)</w:t>
            </w:r>
          </w:p>
        </w:tc>
      </w:tr>
      <w:tr w:rsidR="00003AB7" w14:paraId="11C70E70" w14:textId="4013C767" w:rsidTr="003C2C3D">
        <w:trPr>
          <w:trHeight w:val="397"/>
        </w:trPr>
        <w:tc>
          <w:tcPr>
            <w:tcW w:w="567" w:type="dxa"/>
            <w:vAlign w:val="center"/>
          </w:tcPr>
          <w:p w14:paraId="60964164" w14:textId="762373F8" w:rsidR="00003AB7" w:rsidRPr="00752F57" w:rsidRDefault="001501B4" w:rsidP="00A77917">
            <w:pPr>
              <w:spacing w:after="0"/>
              <w:rPr>
                <w:noProof/>
              </w:rPr>
            </w:pPr>
            <w:r>
              <w:rPr>
                <w:noProof/>
              </w:rPr>
              <w:t>10</w:t>
            </w:r>
            <w:r w:rsidR="00003AB7">
              <w:rPr>
                <w:noProof/>
              </w:rPr>
              <w:t>.</w:t>
            </w:r>
          </w:p>
        </w:tc>
        <w:tc>
          <w:tcPr>
            <w:tcW w:w="4681" w:type="dxa"/>
            <w:tcBorders>
              <w:right w:val="single" w:sz="4" w:space="0" w:color="auto"/>
            </w:tcBorders>
            <w:vAlign w:val="center"/>
          </w:tcPr>
          <w:p w14:paraId="2981205F" w14:textId="77777777" w:rsidR="00003AB7" w:rsidRPr="00003AB7" w:rsidRDefault="00003AB7" w:rsidP="00A77917">
            <w:pPr>
              <w:spacing w:after="0"/>
              <w:rPr>
                <w:noProof/>
                <w:sz w:val="18"/>
              </w:rPr>
            </w:pPr>
            <w:r w:rsidRPr="00003AB7">
              <w:rPr>
                <w:noProof/>
                <w:sz w:val="18"/>
              </w:rPr>
              <w:t>Traduction</w:t>
            </w:r>
          </w:p>
        </w:tc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BC4DD" w14:textId="6CD886DA" w:rsidR="00003AB7" w:rsidRPr="00003AB7" w:rsidRDefault="00003AB7" w:rsidP="00A77917">
            <w:pPr>
              <w:spacing w:after="0"/>
              <w:rPr>
                <w:i/>
                <w:noProof/>
                <w:sz w:val="18"/>
              </w:rPr>
            </w:pPr>
            <w:r w:rsidRPr="00003AB7">
              <w:rPr>
                <w:i/>
                <w:noProof/>
                <w:sz w:val="18"/>
              </w:rPr>
              <w:t>Uebersetzungen</w:t>
            </w:r>
          </w:p>
        </w:tc>
      </w:tr>
      <w:tr w:rsidR="00003AB7" w:rsidRPr="002026D8" w14:paraId="2FEE933A" w14:textId="7C71BC3F" w:rsidTr="003C2C3D">
        <w:trPr>
          <w:trHeight w:val="397"/>
        </w:trPr>
        <w:tc>
          <w:tcPr>
            <w:tcW w:w="567" w:type="dxa"/>
            <w:vAlign w:val="center"/>
          </w:tcPr>
          <w:p w14:paraId="06CE79BC" w14:textId="562A1492" w:rsidR="00003AB7" w:rsidRDefault="001501B4" w:rsidP="00A77917">
            <w:pPr>
              <w:spacing w:after="0"/>
              <w:rPr>
                <w:noProof/>
              </w:rPr>
            </w:pPr>
            <w:r>
              <w:rPr>
                <w:noProof/>
              </w:rPr>
              <w:t>11</w:t>
            </w:r>
            <w:r w:rsidR="00003AB7">
              <w:rPr>
                <w:noProof/>
              </w:rPr>
              <w:t>.</w:t>
            </w:r>
          </w:p>
        </w:tc>
        <w:tc>
          <w:tcPr>
            <w:tcW w:w="4681" w:type="dxa"/>
            <w:tcBorders>
              <w:right w:val="single" w:sz="4" w:space="0" w:color="auto"/>
            </w:tcBorders>
            <w:vAlign w:val="center"/>
          </w:tcPr>
          <w:p w14:paraId="0D9AC215" w14:textId="77777777" w:rsidR="00003AB7" w:rsidRPr="00003AB7" w:rsidRDefault="00003AB7" w:rsidP="00A77917">
            <w:pPr>
              <w:spacing w:after="0"/>
              <w:rPr>
                <w:noProof/>
                <w:sz w:val="18"/>
              </w:rPr>
            </w:pPr>
            <w:r w:rsidRPr="00003AB7">
              <w:rPr>
                <w:noProof/>
                <w:sz w:val="18"/>
              </w:rPr>
              <w:t>Préparation des postes d’examen pour les procédures de qualification</w:t>
            </w:r>
            <w:bookmarkStart w:id="0" w:name="_GoBack"/>
            <w:bookmarkEnd w:id="0"/>
          </w:p>
        </w:tc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0534D" w14:textId="49BA4BFC" w:rsidR="00003AB7" w:rsidRPr="00003AB7" w:rsidRDefault="00003AB7" w:rsidP="00A77917">
            <w:pPr>
              <w:spacing w:after="0"/>
              <w:rPr>
                <w:i/>
                <w:noProof/>
                <w:sz w:val="18"/>
                <w:lang w:val="de-CH"/>
              </w:rPr>
            </w:pPr>
            <w:r w:rsidRPr="00003AB7">
              <w:rPr>
                <w:i/>
                <w:noProof/>
                <w:sz w:val="18"/>
                <w:lang w:val="de-CH"/>
              </w:rPr>
              <w:t>Vorbereitung von Prüfungsstellen für die Qualifikationsverfahren</w:t>
            </w:r>
          </w:p>
        </w:tc>
      </w:tr>
      <w:tr w:rsidR="00003AB7" w14:paraId="69AA653F" w14:textId="4CC0F132" w:rsidTr="003C2C3D">
        <w:trPr>
          <w:trHeight w:val="397"/>
        </w:trPr>
        <w:tc>
          <w:tcPr>
            <w:tcW w:w="567" w:type="dxa"/>
            <w:vAlign w:val="center"/>
          </w:tcPr>
          <w:p w14:paraId="56906BD1" w14:textId="1B04E37D" w:rsidR="00003AB7" w:rsidRDefault="001501B4" w:rsidP="00A77917">
            <w:pPr>
              <w:spacing w:after="0"/>
              <w:rPr>
                <w:noProof/>
              </w:rPr>
            </w:pPr>
            <w:r>
              <w:rPr>
                <w:noProof/>
              </w:rPr>
              <w:t>12.</w:t>
            </w:r>
          </w:p>
        </w:tc>
        <w:tc>
          <w:tcPr>
            <w:tcW w:w="4681" w:type="dxa"/>
            <w:tcBorders>
              <w:right w:val="single" w:sz="4" w:space="0" w:color="auto"/>
            </w:tcBorders>
            <w:vAlign w:val="center"/>
          </w:tcPr>
          <w:p w14:paraId="208B82C3" w14:textId="77777777" w:rsidR="00003AB7" w:rsidRPr="00003AB7" w:rsidRDefault="00003AB7" w:rsidP="00A77917">
            <w:pPr>
              <w:spacing w:after="0"/>
              <w:rPr>
                <w:noProof/>
                <w:sz w:val="18"/>
              </w:rPr>
            </w:pPr>
            <w:r w:rsidRPr="00003AB7">
              <w:rPr>
                <w:noProof/>
                <w:sz w:val="18"/>
              </w:rPr>
              <w:t>Visite de la ferme (accompagnement de groupes)</w:t>
            </w:r>
          </w:p>
        </w:tc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68AC3F" w14:textId="0B01E6E1" w:rsidR="00003AB7" w:rsidRPr="00003AB7" w:rsidRDefault="00003AB7" w:rsidP="00A77917">
            <w:pPr>
              <w:spacing w:after="0"/>
              <w:rPr>
                <w:i/>
                <w:noProof/>
                <w:sz w:val="18"/>
              </w:rPr>
            </w:pPr>
            <w:r w:rsidRPr="00003AB7">
              <w:rPr>
                <w:i/>
                <w:noProof/>
                <w:sz w:val="18"/>
              </w:rPr>
              <w:t>Besuch des Bauernhofs (Gruppenbegleitung)</w:t>
            </w:r>
          </w:p>
        </w:tc>
      </w:tr>
      <w:tr w:rsidR="00003AB7" w14:paraId="51F31CC3" w14:textId="3E2AF3E7" w:rsidTr="003C2C3D">
        <w:trPr>
          <w:trHeight w:val="397"/>
        </w:trPr>
        <w:tc>
          <w:tcPr>
            <w:tcW w:w="567" w:type="dxa"/>
            <w:vAlign w:val="center"/>
          </w:tcPr>
          <w:p w14:paraId="327D074B" w14:textId="273B4854" w:rsidR="00003AB7" w:rsidRDefault="001501B4" w:rsidP="00A77917">
            <w:pPr>
              <w:spacing w:after="0"/>
              <w:rPr>
                <w:noProof/>
              </w:rPr>
            </w:pPr>
            <w:r>
              <w:rPr>
                <w:noProof/>
              </w:rPr>
              <w:t>13.</w:t>
            </w:r>
          </w:p>
        </w:tc>
        <w:tc>
          <w:tcPr>
            <w:tcW w:w="4681" w:type="dxa"/>
            <w:tcBorders>
              <w:right w:val="single" w:sz="4" w:space="0" w:color="auto"/>
            </w:tcBorders>
            <w:vAlign w:val="center"/>
          </w:tcPr>
          <w:p w14:paraId="1CB92C6F" w14:textId="77777777" w:rsidR="00003AB7" w:rsidRPr="00003AB7" w:rsidRDefault="00003AB7" w:rsidP="00A77917">
            <w:pPr>
              <w:spacing w:after="0"/>
              <w:rPr>
                <w:noProof/>
                <w:sz w:val="18"/>
              </w:rPr>
            </w:pPr>
            <w:r w:rsidRPr="00003AB7">
              <w:rPr>
                <w:noProof/>
                <w:sz w:val="18"/>
              </w:rPr>
              <w:t xml:space="preserve">Visite du rucher (accompagnement de groupes) </w:t>
            </w:r>
          </w:p>
        </w:tc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4E6F75" w14:textId="63030187" w:rsidR="00003AB7" w:rsidRPr="00003AB7" w:rsidRDefault="00003AB7" w:rsidP="00A77917">
            <w:pPr>
              <w:spacing w:after="0"/>
              <w:rPr>
                <w:i/>
                <w:noProof/>
                <w:sz w:val="18"/>
              </w:rPr>
            </w:pPr>
            <w:r w:rsidRPr="00003AB7">
              <w:rPr>
                <w:i/>
                <w:noProof/>
                <w:sz w:val="18"/>
              </w:rPr>
              <w:t xml:space="preserve">Besuch des Bienenhauses (Gruppenbegleitung) </w:t>
            </w:r>
          </w:p>
        </w:tc>
      </w:tr>
      <w:tr w:rsidR="00003AB7" w14:paraId="6A2DBC8C" w14:textId="01065264" w:rsidTr="003C2C3D">
        <w:trPr>
          <w:trHeight w:val="397"/>
        </w:trPr>
        <w:tc>
          <w:tcPr>
            <w:tcW w:w="567" w:type="dxa"/>
            <w:vAlign w:val="center"/>
          </w:tcPr>
          <w:p w14:paraId="1DA701E2" w14:textId="23DCB05C" w:rsidR="00003AB7" w:rsidRDefault="001501B4" w:rsidP="00A77917">
            <w:pPr>
              <w:spacing w:after="0"/>
              <w:rPr>
                <w:noProof/>
              </w:rPr>
            </w:pPr>
            <w:r>
              <w:rPr>
                <w:noProof/>
              </w:rPr>
              <w:t>14.</w:t>
            </w:r>
          </w:p>
        </w:tc>
        <w:tc>
          <w:tcPr>
            <w:tcW w:w="4681" w:type="dxa"/>
            <w:tcBorders>
              <w:right w:val="single" w:sz="4" w:space="0" w:color="auto"/>
            </w:tcBorders>
            <w:vAlign w:val="center"/>
          </w:tcPr>
          <w:p w14:paraId="565A55E2" w14:textId="77777777" w:rsidR="00003AB7" w:rsidRPr="00003AB7" w:rsidRDefault="00003AB7" w:rsidP="00A77917">
            <w:pPr>
              <w:spacing w:after="0"/>
              <w:rPr>
                <w:sz w:val="18"/>
              </w:rPr>
            </w:pPr>
            <w:r w:rsidRPr="00003AB7">
              <w:rPr>
                <w:noProof/>
                <w:sz w:val="18"/>
              </w:rPr>
              <w:t>Visite de la porcherie (accompagnement de groupes)</w:t>
            </w:r>
          </w:p>
        </w:tc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A524B" w14:textId="055E964D" w:rsidR="00003AB7" w:rsidRPr="00003AB7" w:rsidRDefault="00003AB7" w:rsidP="00A77917">
            <w:pPr>
              <w:spacing w:after="0"/>
              <w:rPr>
                <w:i/>
                <w:sz w:val="18"/>
              </w:rPr>
            </w:pPr>
            <w:r w:rsidRPr="00003AB7">
              <w:rPr>
                <w:i/>
                <w:noProof/>
                <w:sz w:val="18"/>
              </w:rPr>
              <w:t>Besuch des Schweinestalls (Gruppenbegleitung)</w:t>
            </w:r>
          </w:p>
        </w:tc>
      </w:tr>
      <w:tr w:rsidR="00003AB7" w:rsidRPr="002026D8" w14:paraId="057D42D7" w14:textId="6E4E1589" w:rsidTr="003C2C3D">
        <w:trPr>
          <w:trHeight w:val="397"/>
        </w:trPr>
        <w:tc>
          <w:tcPr>
            <w:tcW w:w="567" w:type="dxa"/>
            <w:vAlign w:val="center"/>
          </w:tcPr>
          <w:p w14:paraId="1446D187" w14:textId="0BF487A8" w:rsidR="00003AB7" w:rsidRDefault="001501B4" w:rsidP="00A77917">
            <w:pPr>
              <w:spacing w:after="0"/>
              <w:rPr>
                <w:noProof/>
              </w:rPr>
            </w:pPr>
            <w:r>
              <w:rPr>
                <w:noProof/>
              </w:rPr>
              <w:t>15.</w:t>
            </w:r>
          </w:p>
        </w:tc>
        <w:tc>
          <w:tcPr>
            <w:tcW w:w="4681" w:type="dxa"/>
            <w:tcBorders>
              <w:right w:val="single" w:sz="4" w:space="0" w:color="auto"/>
            </w:tcBorders>
            <w:vAlign w:val="center"/>
          </w:tcPr>
          <w:p w14:paraId="7F3D4E38" w14:textId="77777777" w:rsidR="00003AB7" w:rsidRPr="00003AB7" w:rsidRDefault="00003AB7" w:rsidP="00A77917">
            <w:pPr>
              <w:spacing w:after="0"/>
              <w:rPr>
                <w:noProof/>
                <w:sz w:val="18"/>
              </w:rPr>
            </w:pPr>
            <w:r w:rsidRPr="00003AB7">
              <w:rPr>
                <w:noProof/>
                <w:sz w:val="18"/>
              </w:rPr>
              <w:t>Accompagnement et travaux pratique dans les essais (printemps automne)</w:t>
            </w:r>
          </w:p>
        </w:tc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140EB5" w14:textId="18B8BDEC" w:rsidR="00003AB7" w:rsidRPr="00003AB7" w:rsidRDefault="00003AB7" w:rsidP="00A77917">
            <w:pPr>
              <w:spacing w:after="0"/>
              <w:rPr>
                <w:i/>
                <w:noProof/>
                <w:sz w:val="18"/>
                <w:lang w:val="de-CH"/>
              </w:rPr>
            </w:pPr>
            <w:r w:rsidRPr="00003AB7">
              <w:rPr>
                <w:i/>
                <w:noProof/>
                <w:sz w:val="18"/>
                <w:lang w:val="de-CH"/>
              </w:rPr>
              <w:t>Begleitung und praktische Arbeiten während den Feldversuchen (Frühling, Herbst)</w:t>
            </w:r>
          </w:p>
        </w:tc>
      </w:tr>
      <w:tr w:rsidR="00003AB7" w:rsidRPr="002026D8" w14:paraId="71E45895" w14:textId="3BD1FD6F" w:rsidTr="003C2C3D">
        <w:trPr>
          <w:trHeight w:val="397"/>
        </w:trPr>
        <w:tc>
          <w:tcPr>
            <w:tcW w:w="567" w:type="dxa"/>
            <w:vAlign w:val="center"/>
          </w:tcPr>
          <w:p w14:paraId="0E2D0D17" w14:textId="276404A6" w:rsidR="00003AB7" w:rsidRDefault="001501B4" w:rsidP="00A77917">
            <w:pPr>
              <w:spacing w:after="0"/>
              <w:rPr>
                <w:noProof/>
              </w:rPr>
            </w:pPr>
            <w:r>
              <w:rPr>
                <w:noProof/>
              </w:rPr>
              <w:t>16</w:t>
            </w:r>
            <w:r w:rsidR="00003AB7">
              <w:rPr>
                <w:noProof/>
              </w:rPr>
              <w:t>.</w:t>
            </w:r>
          </w:p>
        </w:tc>
        <w:tc>
          <w:tcPr>
            <w:tcW w:w="4681" w:type="dxa"/>
            <w:tcBorders>
              <w:right w:val="single" w:sz="4" w:space="0" w:color="auto"/>
            </w:tcBorders>
            <w:vAlign w:val="center"/>
          </w:tcPr>
          <w:p w14:paraId="415BE440" w14:textId="77777777" w:rsidR="00003AB7" w:rsidRPr="00003AB7" w:rsidRDefault="00003AB7" w:rsidP="00A77917">
            <w:pPr>
              <w:spacing w:after="0"/>
              <w:rPr>
                <w:noProof/>
                <w:sz w:val="18"/>
              </w:rPr>
            </w:pPr>
            <w:r w:rsidRPr="00003AB7">
              <w:rPr>
                <w:noProof/>
                <w:sz w:val="18"/>
              </w:rPr>
              <w:t>Travaux d’entretien des chalets de Grangeneuve</w:t>
            </w:r>
          </w:p>
        </w:tc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94BAC1" w14:textId="025AD82F" w:rsidR="00003AB7" w:rsidRPr="00003AB7" w:rsidRDefault="00003AB7" w:rsidP="00A77917">
            <w:pPr>
              <w:spacing w:after="0"/>
              <w:rPr>
                <w:i/>
                <w:noProof/>
                <w:sz w:val="18"/>
                <w:lang w:val="de-CH"/>
              </w:rPr>
            </w:pPr>
            <w:r w:rsidRPr="00003AB7">
              <w:rPr>
                <w:i/>
                <w:noProof/>
                <w:sz w:val="18"/>
                <w:lang w:val="de-CH"/>
              </w:rPr>
              <w:t>Unterhaltsarbeiten bei Chalets von Grangeneuve</w:t>
            </w:r>
          </w:p>
        </w:tc>
      </w:tr>
      <w:tr w:rsidR="00003AB7" w:rsidRPr="002026D8" w14:paraId="2A79E4F6" w14:textId="77777777" w:rsidTr="003C2C3D">
        <w:trPr>
          <w:trHeight w:val="397"/>
        </w:trPr>
        <w:tc>
          <w:tcPr>
            <w:tcW w:w="567" w:type="dxa"/>
            <w:vAlign w:val="center"/>
          </w:tcPr>
          <w:p w14:paraId="3BCAA48C" w14:textId="242F9E17" w:rsidR="00003AB7" w:rsidRDefault="001501B4" w:rsidP="00A77917">
            <w:pPr>
              <w:spacing w:after="0"/>
              <w:rPr>
                <w:noProof/>
              </w:rPr>
            </w:pPr>
            <w:r>
              <w:rPr>
                <w:noProof/>
              </w:rPr>
              <w:t>17.</w:t>
            </w:r>
          </w:p>
        </w:tc>
        <w:tc>
          <w:tcPr>
            <w:tcW w:w="4681" w:type="dxa"/>
            <w:tcBorders>
              <w:right w:val="single" w:sz="4" w:space="0" w:color="auto"/>
            </w:tcBorders>
            <w:vAlign w:val="center"/>
          </w:tcPr>
          <w:p w14:paraId="2B2F2033" w14:textId="77777777" w:rsidR="00003AB7" w:rsidRPr="00003AB7" w:rsidRDefault="00003AB7" w:rsidP="00A77917">
            <w:pPr>
              <w:spacing w:after="0"/>
              <w:rPr>
                <w:noProof/>
                <w:sz w:val="18"/>
              </w:rPr>
            </w:pPr>
            <w:r w:rsidRPr="00003AB7">
              <w:rPr>
                <w:noProof/>
                <w:sz w:val="18"/>
              </w:rPr>
              <w:t>Organisation journées de formation continue pour les enseignants</w:t>
            </w:r>
          </w:p>
        </w:tc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75EBB" w14:textId="7224478E" w:rsidR="00003AB7" w:rsidRPr="00003AB7" w:rsidRDefault="00003AB7" w:rsidP="00A77917">
            <w:pPr>
              <w:spacing w:after="0"/>
              <w:rPr>
                <w:i/>
                <w:noProof/>
                <w:sz w:val="18"/>
                <w:lang w:val="de-CH"/>
              </w:rPr>
            </w:pPr>
            <w:r w:rsidRPr="00003AB7">
              <w:rPr>
                <w:i/>
                <w:noProof/>
                <w:sz w:val="18"/>
                <w:lang w:val="de-CH"/>
              </w:rPr>
              <w:t>Organisation der Weiterbildungstage für Lehrpersonen</w:t>
            </w:r>
          </w:p>
        </w:tc>
      </w:tr>
      <w:tr w:rsidR="00003AB7" w:rsidRPr="002026D8" w14:paraId="6FC1E6EF" w14:textId="77777777" w:rsidTr="003C2C3D">
        <w:trPr>
          <w:trHeight w:val="397"/>
        </w:trPr>
        <w:tc>
          <w:tcPr>
            <w:tcW w:w="567" w:type="dxa"/>
            <w:vAlign w:val="center"/>
          </w:tcPr>
          <w:p w14:paraId="3F5C6CD3" w14:textId="166D2D0E" w:rsidR="00003AB7" w:rsidRDefault="001501B4" w:rsidP="00A77917">
            <w:pPr>
              <w:spacing w:after="0"/>
              <w:rPr>
                <w:noProof/>
              </w:rPr>
            </w:pPr>
            <w:r>
              <w:rPr>
                <w:noProof/>
              </w:rPr>
              <w:t>18</w:t>
            </w:r>
            <w:r w:rsidR="00003AB7">
              <w:rPr>
                <w:noProof/>
              </w:rPr>
              <w:t>.</w:t>
            </w:r>
          </w:p>
        </w:tc>
        <w:tc>
          <w:tcPr>
            <w:tcW w:w="4681" w:type="dxa"/>
            <w:tcBorders>
              <w:right w:val="single" w:sz="4" w:space="0" w:color="auto"/>
            </w:tcBorders>
            <w:vAlign w:val="center"/>
          </w:tcPr>
          <w:p w14:paraId="083DDDDC" w14:textId="77777777" w:rsidR="00003AB7" w:rsidRPr="00003AB7" w:rsidRDefault="00003AB7" w:rsidP="00A77917">
            <w:pPr>
              <w:spacing w:after="0"/>
              <w:rPr>
                <w:noProof/>
                <w:sz w:val="18"/>
              </w:rPr>
            </w:pPr>
            <w:r w:rsidRPr="00003AB7">
              <w:rPr>
                <w:noProof/>
                <w:sz w:val="18"/>
              </w:rPr>
              <w:t>Aide pour l’amélioration de l’assurance qualité ISO 22000 (ateliers laitiers)</w:t>
            </w:r>
          </w:p>
        </w:tc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7A761" w14:textId="74DA1389" w:rsidR="00003AB7" w:rsidRPr="00003AB7" w:rsidRDefault="00003AB7" w:rsidP="00A77917">
            <w:pPr>
              <w:spacing w:after="0"/>
              <w:rPr>
                <w:i/>
                <w:noProof/>
                <w:sz w:val="18"/>
                <w:lang w:val="de-CH"/>
              </w:rPr>
            </w:pPr>
            <w:r w:rsidRPr="00003AB7">
              <w:rPr>
                <w:i/>
                <w:noProof/>
                <w:sz w:val="18"/>
                <w:lang w:val="de-CH"/>
              </w:rPr>
              <w:t>Mithilfe bei der Verbesserung des Qualitätsmanagement ISO 22000 (milchwirtschaftliche Werkstätte)</w:t>
            </w:r>
          </w:p>
        </w:tc>
      </w:tr>
      <w:tr w:rsidR="00003AB7" w14:paraId="4598FA5B" w14:textId="77777777" w:rsidTr="003C2C3D">
        <w:trPr>
          <w:trHeight w:val="397"/>
        </w:trPr>
        <w:tc>
          <w:tcPr>
            <w:tcW w:w="567" w:type="dxa"/>
            <w:vAlign w:val="center"/>
          </w:tcPr>
          <w:p w14:paraId="10D19E5D" w14:textId="72BEA43D" w:rsidR="00003AB7" w:rsidRDefault="001501B4" w:rsidP="00A77917">
            <w:pPr>
              <w:spacing w:after="0"/>
              <w:rPr>
                <w:noProof/>
              </w:rPr>
            </w:pPr>
            <w:r>
              <w:rPr>
                <w:noProof/>
              </w:rPr>
              <w:t>19</w:t>
            </w:r>
            <w:r w:rsidR="00003AB7">
              <w:rPr>
                <w:noProof/>
              </w:rPr>
              <w:t>.</w:t>
            </w:r>
          </w:p>
        </w:tc>
        <w:tc>
          <w:tcPr>
            <w:tcW w:w="4681" w:type="dxa"/>
            <w:tcBorders>
              <w:right w:val="single" w:sz="4" w:space="0" w:color="auto"/>
            </w:tcBorders>
            <w:vAlign w:val="center"/>
          </w:tcPr>
          <w:p w14:paraId="7B81F03A" w14:textId="77777777" w:rsidR="00003AB7" w:rsidRPr="00003AB7" w:rsidRDefault="00003AB7" w:rsidP="00A77917">
            <w:pPr>
              <w:spacing w:after="0"/>
              <w:rPr>
                <w:noProof/>
                <w:sz w:val="18"/>
              </w:rPr>
            </w:pPr>
            <w:r w:rsidRPr="00003AB7">
              <w:rPr>
                <w:noProof/>
                <w:sz w:val="18"/>
              </w:rPr>
              <w:t>Organisation des sorties de secteur annuel</w:t>
            </w:r>
          </w:p>
        </w:tc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B508A9" w14:textId="6D2C76C3" w:rsidR="00003AB7" w:rsidRPr="00003AB7" w:rsidRDefault="00003AB7" w:rsidP="00A77917">
            <w:pPr>
              <w:spacing w:after="0"/>
              <w:rPr>
                <w:i/>
                <w:noProof/>
                <w:sz w:val="18"/>
              </w:rPr>
            </w:pPr>
            <w:r w:rsidRPr="00003AB7">
              <w:rPr>
                <w:i/>
                <w:noProof/>
                <w:sz w:val="18"/>
              </w:rPr>
              <w:t>Organisation der jährlichen Sektorenausflüge</w:t>
            </w:r>
          </w:p>
        </w:tc>
      </w:tr>
      <w:tr w:rsidR="00003AB7" w:rsidRPr="002026D8" w14:paraId="44810722" w14:textId="77777777" w:rsidTr="003C2C3D">
        <w:trPr>
          <w:trHeight w:val="397"/>
        </w:trPr>
        <w:tc>
          <w:tcPr>
            <w:tcW w:w="567" w:type="dxa"/>
            <w:vAlign w:val="center"/>
          </w:tcPr>
          <w:p w14:paraId="7D4AD0B4" w14:textId="29AA3D2C" w:rsidR="00003AB7" w:rsidRDefault="001501B4" w:rsidP="00A77917">
            <w:pPr>
              <w:spacing w:after="0"/>
              <w:rPr>
                <w:noProof/>
              </w:rPr>
            </w:pPr>
            <w:r>
              <w:rPr>
                <w:noProof/>
              </w:rPr>
              <w:t>20</w:t>
            </w:r>
            <w:r w:rsidR="00003AB7">
              <w:rPr>
                <w:noProof/>
              </w:rPr>
              <w:t>.</w:t>
            </w:r>
          </w:p>
        </w:tc>
        <w:tc>
          <w:tcPr>
            <w:tcW w:w="4681" w:type="dxa"/>
            <w:tcBorders>
              <w:right w:val="single" w:sz="4" w:space="0" w:color="auto"/>
            </w:tcBorders>
            <w:vAlign w:val="center"/>
          </w:tcPr>
          <w:p w14:paraId="6770F624" w14:textId="77777777" w:rsidR="00003AB7" w:rsidRPr="00003AB7" w:rsidRDefault="00003AB7" w:rsidP="00A77917">
            <w:pPr>
              <w:spacing w:after="0"/>
              <w:rPr>
                <w:noProof/>
                <w:sz w:val="18"/>
              </w:rPr>
            </w:pPr>
            <w:r w:rsidRPr="00003AB7">
              <w:rPr>
                <w:noProof/>
                <w:sz w:val="18"/>
              </w:rPr>
              <w:t>Organisation des fêtes de Noël avec ESSG</w:t>
            </w:r>
          </w:p>
        </w:tc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58C37" w14:textId="5DD50AC1" w:rsidR="00003AB7" w:rsidRPr="00003AB7" w:rsidRDefault="00003AB7" w:rsidP="00A77917">
            <w:pPr>
              <w:spacing w:after="0"/>
              <w:rPr>
                <w:i/>
                <w:noProof/>
                <w:sz w:val="18"/>
                <w:lang w:val="de-CH"/>
              </w:rPr>
            </w:pPr>
            <w:r w:rsidRPr="00003AB7">
              <w:rPr>
                <w:i/>
                <w:noProof/>
                <w:sz w:val="18"/>
                <w:lang w:val="de-CH"/>
              </w:rPr>
              <w:t>Organisation der Weihnachtsfeier mit ESSG</w:t>
            </w:r>
          </w:p>
        </w:tc>
      </w:tr>
      <w:tr w:rsidR="00003AB7" w:rsidRPr="002026D8" w14:paraId="0AC9AA60" w14:textId="77777777" w:rsidTr="003C2C3D">
        <w:trPr>
          <w:trHeight w:val="397"/>
        </w:trPr>
        <w:tc>
          <w:tcPr>
            <w:tcW w:w="567" w:type="dxa"/>
            <w:vAlign w:val="center"/>
          </w:tcPr>
          <w:p w14:paraId="71924BC2" w14:textId="55C41109" w:rsidR="00003AB7" w:rsidRDefault="001501B4" w:rsidP="00A77917">
            <w:pPr>
              <w:spacing w:after="0"/>
              <w:rPr>
                <w:noProof/>
              </w:rPr>
            </w:pPr>
            <w:r>
              <w:rPr>
                <w:noProof/>
              </w:rPr>
              <w:t>21</w:t>
            </w:r>
            <w:r w:rsidR="00003AB7">
              <w:rPr>
                <w:noProof/>
              </w:rPr>
              <w:t>.</w:t>
            </w:r>
          </w:p>
        </w:tc>
        <w:tc>
          <w:tcPr>
            <w:tcW w:w="4681" w:type="dxa"/>
            <w:tcBorders>
              <w:right w:val="single" w:sz="4" w:space="0" w:color="auto"/>
            </w:tcBorders>
            <w:vAlign w:val="center"/>
          </w:tcPr>
          <w:p w14:paraId="03EB0345" w14:textId="77777777" w:rsidR="00003AB7" w:rsidRPr="00003AB7" w:rsidRDefault="00003AB7" w:rsidP="00A77917">
            <w:pPr>
              <w:spacing w:after="0"/>
              <w:rPr>
                <w:noProof/>
                <w:sz w:val="18"/>
              </w:rPr>
            </w:pPr>
            <w:r w:rsidRPr="00003AB7">
              <w:rPr>
                <w:noProof/>
                <w:sz w:val="18"/>
              </w:rPr>
              <w:t>JAPP, gestion de l’abonnement des élèves horti</w:t>
            </w:r>
          </w:p>
        </w:tc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13E93" w14:textId="510A67F4" w:rsidR="00003AB7" w:rsidRPr="00003AB7" w:rsidRDefault="00003AB7" w:rsidP="00A77917">
            <w:pPr>
              <w:spacing w:after="0"/>
              <w:rPr>
                <w:i/>
                <w:noProof/>
                <w:sz w:val="18"/>
                <w:lang w:val="de-CH"/>
              </w:rPr>
            </w:pPr>
            <w:r w:rsidRPr="00003AB7">
              <w:rPr>
                <w:i/>
                <w:noProof/>
                <w:sz w:val="18"/>
                <w:lang w:val="de-CH"/>
              </w:rPr>
              <w:t>JApp, Abonnementsverwaltung der Schüler im Gartenbau</w:t>
            </w:r>
          </w:p>
        </w:tc>
      </w:tr>
      <w:tr w:rsidR="00003AB7" w:rsidRPr="002026D8" w14:paraId="4CDF3A34" w14:textId="77777777" w:rsidTr="003C2C3D">
        <w:trPr>
          <w:trHeight w:val="397"/>
        </w:trPr>
        <w:tc>
          <w:tcPr>
            <w:tcW w:w="567" w:type="dxa"/>
            <w:vAlign w:val="center"/>
          </w:tcPr>
          <w:p w14:paraId="65B131BF" w14:textId="0B82CD38" w:rsidR="00003AB7" w:rsidRDefault="001501B4" w:rsidP="00A77917">
            <w:pPr>
              <w:spacing w:after="0"/>
              <w:rPr>
                <w:noProof/>
              </w:rPr>
            </w:pPr>
            <w:r>
              <w:rPr>
                <w:noProof/>
              </w:rPr>
              <w:t>22</w:t>
            </w:r>
            <w:r w:rsidR="00003AB7">
              <w:rPr>
                <w:noProof/>
              </w:rPr>
              <w:t>.</w:t>
            </w:r>
          </w:p>
        </w:tc>
        <w:tc>
          <w:tcPr>
            <w:tcW w:w="4681" w:type="dxa"/>
            <w:tcBorders>
              <w:right w:val="single" w:sz="4" w:space="0" w:color="auto"/>
            </w:tcBorders>
            <w:vAlign w:val="center"/>
          </w:tcPr>
          <w:p w14:paraId="3FCC2D79" w14:textId="77777777" w:rsidR="00003AB7" w:rsidRPr="00003AB7" w:rsidRDefault="00003AB7" w:rsidP="00A77917">
            <w:pPr>
              <w:spacing w:after="0"/>
              <w:rPr>
                <w:noProof/>
                <w:sz w:val="18"/>
              </w:rPr>
            </w:pPr>
            <w:r w:rsidRPr="00003AB7">
              <w:rPr>
                <w:noProof/>
                <w:sz w:val="18"/>
              </w:rPr>
              <w:t>Participation aux journées Adalus</w:t>
            </w:r>
          </w:p>
        </w:tc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CE598E" w14:textId="1742CD51" w:rsidR="00003AB7" w:rsidRPr="00003AB7" w:rsidRDefault="00003AB7" w:rsidP="00A77917">
            <w:pPr>
              <w:spacing w:after="0"/>
              <w:rPr>
                <w:i/>
                <w:noProof/>
                <w:sz w:val="18"/>
                <w:lang w:val="de-CH"/>
              </w:rPr>
            </w:pPr>
            <w:r w:rsidRPr="00003AB7">
              <w:rPr>
                <w:i/>
                <w:noProof/>
                <w:sz w:val="18"/>
                <w:lang w:val="de-CH"/>
              </w:rPr>
              <w:t>Teilnehmen an der Adalus Tagung</w:t>
            </w:r>
          </w:p>
        </w:tc>
      </w:tr>
      <w:tr w:rsidR="00003AB7" w14:paraId="15936E73" w14:textId="77777777" w:rsidTr="003C2C3D">
        <w:trPr>
          <w:trHeight w:val="397"/>
        </w:trPr>
        <w:tc>
          <w:tcPr>
            <w:tcW w:w="567" w:type="dxa"/>
            <w:vAlign w:val="center"/>
          </w:tcPr>
          <w:p w14:paraId="3DB52E7C" w14:textId="3A582B18" w:rsidR="00003AB7" w:rsidRDefault="001501B4" w:rsidP="00A77917">
            <w:pPr>
              <w:spacing w:after="0"/>
              <w:rPr>
                <w:noProof/>
              </w:rPr>
            </w:pPr>
            <w:r>
              <w:rPr>
                <w:noProof/>
              </w:rPr>
              <w:t>23</w:t>
            </w:r>
            <w:r w:rsidR="00003AB7">
              <w:rPr>
                <w:noProof/>
              </w:rPr>
              <w:t>.</w:t>
            </w:r>
          </w:p>
        </w:tc>
        <w:tc>
          <w:tcPr>
            <w:tcW w:w="4681" w:type="dxa"/>
            <w:tcBorders>
              <w:right w:val="single" w:sz="4" w:space="0" w:color="auto"/>
            </w:tcBorders>
            <w:vAlign w:val="center"/>
          </w:tcPr>
          <w:p w14:paraId="6BBE29B5" w14:textId="77777777" w:rsidR="00003AB7" w:rsidRPr="00003AB7" w:rsidRDefault="00003AB7" w:rsidP="00A77917">
            <w:pPr>
              <w:spacing w:after="0"/>
              <w:rPr>
                <w:noProof/>
                <w:sz w:val="18"/>
              </w:rPr>
            </w:pPr>
            <w:r w:rsidRPr="00003AB7">
              <w:rPr>
                <w:noProof/>
                <w:sz w:val="18"/>
              </w:rPr>
              <w:t>Secrétaire aux inspections d’alpage</w:t>
            </w:r>
          </w:p>
        </w:tc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523D3" w14:textId="78CB4F73" w:rsidR="00003AB7" w:rsidRPr="00003AB7" w:rsidRDefault="00003AB7" w:rsidP="00A77917">
            <w:pPr>
              <w:spacing w:after="0"/>
              <w:rPr>
                <w:i/>
                <w:noProof/>
                <w:sz w:val="18"/>
              </w:rPr>
            </w:pPr>
            <w:r w:rsidRPr="00003AB7">
              <w:rPr>
                <w:i/>
                <w:noProof/>
                <w:sz w:val="18"/>
              </w:rPr>
              <w:t>Sekretär bei Alpinspektionen</w:t>
            </w:r>
          </w:p>
        </w:tc>
      </w:tr>
      <w:tr w:rsidR="002026D8" w:rsidRPr="002026D8" w14:paraId="650650DA" w14:textId="77777777" w:rsidTr="003C2C3D">
        <w:trPr>
          <w:trHeight w:val="397"/>
        </w:trPr>
        <w:tc>
          <w:tcPr>
            <w:tcW w:w="567" w:type="dxa"/>
            <w:vAlign w:val="center"/>
          </w:tcPr>
          <w:p w14:paraId="14A6F3E6" w14:textId="1D248E25" w:rsidR="00A77917" w:rsidRPr="002026D8" w:rsidRDefault="00A77917" w:rsidP="00A77917">
            <w:pPr>
              <w:spacing w:after="0"/>
              <w:rPr>
                <w:noProof/>
                <w:color w:val="FF0000"/>
              </w:rPr>
            </w:pPr>
            <w:r w:rsidRPr="002026D8">
              <w:rPr>
                <w:noProof/>
                <w:color w:val="FF0000"/>
              </w:rPr>
              <w:t>24.</w:t>
            </w:r>
          </w:p>
        </w:tc>
        <w:tc>
          <w:tcPr>
            <w:tcW w:w="4681" w:type="dxa"/>
            <w:tcBorders>
              <w:right w:val="single" w:sz="4" w:space="0" w:color="auto"/>
            </w:tcBorders>
            <w:vAlign w:val="center"/>
          </w:tcPr>
          <w:p w14:paraId="63E78AE8" w14:textId="1D298E6F" w:rsidR="00A77917" w:rsidRPr="002026D8" w:rsidRDefault="00A77917" w:rsidP="00A77917">
            <w:pPr>
              <w:spacing w:after="0"/>
              <w:rPr>
                <w:noProof/>
                <w:color w:val="FF0000"/>
                <w:sz w:val="18"/>
              </w:rPr>
            </w:pPr>
            <w:r w:rsidRPr="002026D8">
              <w:rPr>
                <w:noProof/>
                <w:color w:val="FF0000"/>
                <w:sz w:val="18"/>
              </w:rPr>
              <w:t>Participer à la démarche Innovation (émergence d’idées, suivi d’idées jusqu’au projet)</w:t>
            </w:r>
          </w:p>
        </w:tc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8C3A4" w14:textId="5712E091" w:rsidR="00A77917" w:rsidRPr="002026D8" w:rsidRDefault="0077368C" w:rsidP="00A77917">
            <w:pPr>
              <w:spacing w:after="0"/>
              <w:rPr>
                <w:i/>
                <w:noProof/>
                <w:color w:val="FF0000"/>
                <w:sz w:val="18"/>
                <w:lang w:val="de-CH"/>
              </w:rPr>
            </w:pPr>
            <w:r w:rsidRPr="002026D8">
              <w:rPr>
                <w:i/>
                <w:noProof/>
                <w:color w:val="FF0000"/>
                <w:sz w:val="18"/>
                <w:lang w:val="de-CH"/>
              </w:rPr>
              <w:t xml:space="preserve">Teilnehmen am Prozess Innovation (Ideen finden, verfolgen bis hin zum Projekt) </w:t>
            </w:r>
          </w:p>
        </w:tc>
      </w:tr>
      <w:tr w:rsidR="002026D8" w:rsidRPr="002026D8" w14:paraId="79F35632" w14:textId="77777777" w:rsidTr="003C2C3D">
        <w:trPr>
          <w:trHeight w:val="397"/>
        </w:trPr>
        <w:tc>
          <w:tcPr>
            <w:tcW w:w="567" w:type="dxa"/>
            <w:vAlign w:val="center"/>
          </w:tcPr>
          <w:p w14:paraId="4F2253DC" w14:textId="0B810052" w:rsidR="00A77917" w:rsidRPr="002026D8" w:rsidRDefault="00A77917" w:rsidP="00A77917">
            <w:pPr>
              <w:spacing w:after="0"/>
              <w:rPr>
                <w:noProof/>
                <w:color w:val="FF0000"/>
              </w:rPr>
            </w:pPr>
            <w:r w:rsidRPr="002026D8">
              <w:rPr>
                <w:noProof/>
                <w:color w:val="FF0000"/>
              </w:rPr>
              <w:t>25.</w:t>
            </w:r>
          </w:p>
        </w:tc>
        <w:tc>
          <w:tcPr>
            <w:tcW w:w="4681" w:type="dxa"/>
            <w:tcBorders>
              <w:right w:val="single" w:sz="4" w:space="0" w:color="auto"/>
            </w:tcBorders>
            <w:vAlign w:val="center"/>
          </w:tcPr>
          <w:p w14:paraId="72F7FED4" w14:textId="56363AF3" w:rsidR="00A77917" w:rsidRPr="002026D8" w:rsidRDefault="00A77917" w:rsidP="00A77917">
            <w:pPr>
              <w:spacing w:after="0"/>
              <w:rPr>
                <w:noProof/>
                <w:color w:val="FF0000"/>
                <w:sz w:val="18"/>
              </w:rPr>
            </w:pPr>
            <w:r w:rsidRPr="002026D8">
              <w:rPr>
                <w:noProof/>
                <w:color w:val="FF0000"/>
                <w:sz w:val="18"/>
              </w:rPr>
              <w:t>Surveillance du foyer durant la semaine sportive</w:t>
            </w:r>
          </w:p>
        </w:tc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F7F80A" w14:textId="070DCFCA" w:rsidR="00A77917" w:rsidRPr="002026D8" w:rsidRDefault="0077368C" w:rsidP="00A77917">
            <w:pPr>
              <w:spacing w:after="0"/>
              <w:rPr>
                <w:i/>
                <w:noProof/>
                <w:color w:val="FF0000"/>
                <w:sz w:val="18"/>
                <w:lang w:val="de-CH"/>
              </w:rPr>
            </w:pPr>
            <w:r w:rsidRPr="002026D8">
              <w:rPr>
                <w:i/>
                <w:noProof/>
                <w:color w:val="FF0000"/>
                <w:sz w:val="18"/>
                <w:lang w:val="de-CH"/>
              </w:rPr>
              <w:t>Aufsicht im Wohnheim während der Sportwoche</w:t>
            </w:r>
          </w:p>
        </w:tc>
      </w:tr>
      <w:tr w:rsidR="002026D8" w:rsidRPr="002026D8" w14:paraId="4DE53E54" w14:textId="77777777" w:rsidTr="003C2C3D">
        <w:trPr>
          <w:trHeight w:val="397"/>
        </w:trPr>
        <w:tc>
          <w:tcPr>
            <w:tcW w:w="567" w:type="dxa"/>
            <w:vAlign w:val="center"/>
          </w:tcPr>
          <w:p w14:paraId="77534B9F" w14:textId="6EF604E8" w:rsidR="00A77917" w:rsidRPr="002026D8" w:rsidRDefault="00A77917" w:rsidP="00A77917">
            <w:pPr>
              <w:spacing w:after="0"/>
              <w:rPr>
                <w:noProof/>
                <w:color w:val="FF0000"/>
              </w:rPr>
            </w:pPr>
            <w:r w:rsidRPr="002026D8">
              <w:rPr>
                <w:noProof/>
                <w:color w:val="FF0000"/>
              </w:rPr>
              <w:t>26.</w:t>
            </w:r>
          </w:p>
        </w:tc>
        <w:tc>
          <w:tcPr>
            <w:tcW w:w="4681" w:type="dxa"/>
            <w:tcBorders>
              <w:right w:val="single" w:sz="4" w:space="0" w:color="auto"/>
            </w:tcBorders>
            <w:vAlign w:val="center"/>
          </w:tcPr>
          <w:p w14:paraId="518908EC" w14:textId="67630710" w:rsidR="00A77917" w:rsidRPr="002026D8" w:rsidRDefault="00A77917" w:rsidP="00A77917">
            <w:pPr>
              <w:spacing w:after="0"/>
              <w:rPr>
                <w:noProof/>
                <w:color w:val="FF0000"/>
                <w:sz w:val="18"/>
              </w:rPr>
            </w:pPr>
            <w:r w:rsidRPr="002026D8">
              <w:rPr>
                <w:noProof/>
                <w:color w:val="FF0000"/>
                <w:sz w:val="18"/>
              </w:rPr>
              <w:t>Bibliothèque, suivi des nouvelles acquisisions</w:t>
            </w:r>
          </w:p>
        </w:tc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2830CF" w14:textId="03F28E2D" w:rsidR="00A77917" w:rsidRPr="002026D8" w:rsidRDefault="0077368C" w:rsidP="00A77917">
            <w:pPr>
              <w:spacing w:after="0"/>
              <w:rPr>
                <w:i/>
                <w:noProof/>
                <w:color w:val="FF0000"/>
                <w:sz w:val="18"/>
              </w:rPr>
            </w:pPr>
            <w:r w:rsidRPr="002026D8">
              <w:rPr>
                <w:i/>
                <w:noProof/>
                <w:color w:val="FF0000"/>
                <w:sz w:val="18"/>
              </w:rPr>
              <w:t>Bibliothek</w:t>
            </w:r>
            <w:r w:rsidR="00FB699A" w:rsidRPr="002026D8">
              <w:rPr>
                <w:i/>
                <w:noProof/>
                <w:color w:val="FF0000"/>
                <w:sz w:val="18"/>
              </w:rPr>
              <w:t>, Neuanschaffungen verwalten</w:t>
            </w:r>
          </w:p>
        </w:tc>
      </w:tr>
      <w:tr w:rsidR="002026D8" w:rsidRPr="002026D8" w14:paraId="2996187D" w14:textId="77777777" w:rsidTr="003C2C3D">
        <w:trPr>
          <w:trHeight w:val="397"/>
        </w:trPr>
        <w:tc>
          <w:tcPr>
            <w:tcW w:w="567" w:type="dxa"/>
            <w:vAlign w:val="center"/>
          </w:tcPr>
          <w:p w14:paraId="05D725A9" w14:textId="525B2D14" w:rsidR="00A77917" w:rsidRPr="002026D8" w:rsidRDefault="00A77917" w:rsidP="00A77917">
            <w:pPr>
              <w:spacing w:after="0"/>
              <w:rPr>
                <w:noProof/>
                <w:color w:val="FF0000"/>
              </w:rPr>
            </w:pPr>
            <w:r w:rsidRPr="002026D8">
              <w:rPr>
                <w:noProof/>
                <w:color w:val="FF0000"/>
              </w:rPr>
              <w:t>27.</w:t>
            </w:r>
          </w:p>
        </w:tc>
        <w:tc>
          <w:tcPr>
            <w:tcW w:w="4681" w:type="dxa"/>
            <w:tcBorders>
              <w:right w:val="single" w:sz="4" w:space="0" w:color="auto"/>
            </w:tcBorders>
            <w:vAlign w:val="center"/>
          </w:tcPr>
          <w:p w14:paraId="29CC6870" w14:textId="564B2DD1" w:rsidR="00A77917" w:rsidRPr="002026D8" w:rsidRDefault="00A77917" w:rsidP="00A77917">
            <w:pPr>
              <w:spacing w:after="0"/>
              <w:rPr>
                <w:noProof/>
                <w:color w:val="FF0000"/>
                <w:sz w:val="18"/>
              </w:rPr>
            </w:pPr>
            <w:r w:rsidRPr="002026D8">
              <w:rPr>
                <w:noProof/>
                <w:color w:val="FF0000"/>
                <w:sz w:val="18"/>
              </w:rPr>
              <w:t>Agrimage, prises de photos</w:t>
            </w:r>
          </w:p>
        </w:tc>
        <w:tc>
          <w:tcPr>
            <w:tcW w:w="48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F5254" w14:textId="0AEF9B72" w:rsidR="00A77917" w:rsidRPr="002026D8" w:rsidRDefault="00A93471" w:rsidP="00A77917">
            <w:pPr>
              <w:spacing w:after="0"/>
              <w:rPr>
                <w:i/>
                <w:noProof/>
                <w:color w:val="FF0000"/>
                <w:sz w:val="18"/>
              </w:rPr>
            </w:pPr>
            <w:r w:rsidRPr="002026D8">
              <w:rPr>
                <w:i/>
                <w:noProof/>
                <w:color w:val="FF0000"/>
                <w:sz w:val="18"/>
              </w:rPr>
              <w:t>Agrimage, Fotos machen</w:t>
            </w:r>
          </w:p>
        </w:tc>
      </w:tr>
    </w:tbl>
    <w:p w14:paraId="719D2146" w14:textId="3CCCB0F3" w:rsidR="003761D8" w:rsidRPr="00003AB7" w:rsidRDefault="00D94594" w:rsidP="00E25960">
      <w:pPr>
        <w:tabs>
          <w:tab w:val="left" w:pos="1463"/>
        </w:tabs>
        <w:rPr>
          <w:sz w:val="20"/>
        </w:rPr>
      </w:pPr>
      <w:r>
        <w:rPr>
          <w:sz w:val="20"/>
        </w:rPr>
        <w:t>Version du 11.02</w:t>
      </w:r>
      <w:r w:rsidR="001501B4">
        <w:rPr>
          <w:sz w:val="20"/>
        </w:rPr>
        <w:t xml:space="preserve">.19 </w:t>
      </w:r>
      <w:r w:rsidR="00E25960" w:rsidRPr="00003AB7">
        <w:rPr>
          <w:sz w:val="20"/>
        </w:rPr>
        <w:t>validée par le CD</w:t>
      </w:r>
    </w:p>
    <w:sectPr w:rsidR="003761D8" w:rsidRPr="00003AB7" w:rsidSect="00842FE2">
      <w:headerReference w:type="default" r:id="rId12"/>
      <w:headerReference w:type="first" r:id="rId13"/>
      <w:footerReference w:type="first" r:id="rId14"/>
      <w:pgSz w:w="11907" w:h="16840" w:code="9"/>
      <w:pgMar w:top="851" w:right="737" w:bottom="851" w:left="1021" w:header="737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221E9D" w14:textId="77777777" w:rsidR="00936226" w:rsidRDefault="00936226" w:rsidP="004276FE">
      <w:pPr>
        <w:spacing w:after="0"/>
      </w:pPr>
      <w:r>
        <w:separator/>
      </w:r>
    </w:p>
  </w:endnote>
  <w:endnote w:type="continuationSeparator" w:id="0">
    <w:p w14:paraId="24EDC188" w14:textId="77777777" w:rsidR="00936226" w:rsidRDefault="00936226" w:rsidP="004276F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9D2159" w14:textId="77777777" w:rsidR="00842FE2" w:rsidRDefault="00842FE2" w:rsidP="00842FE2">
    <w:pPr>
      <w:pStyle w:val="Pieddepage"/>
      <w:pBdr>
        <w:top w:val="single" w:sz="6" w:space="1" w:color="auto"/>
      </w:pBdr>
      <w:tabs>
        <w:tab w:val="clear" w:pos="4536"/>
        <w:tab w:val="clear" w:pos="9072"/>
        <w:tab w:val="left" w:pos="57"/>
        <w:tab w:val="right" w:pos="9923"/>
        <w:tab w:val="right" w:leader="underscore" w:pos="10319"/>
      </w:tabs>
      <w:spacing w:after="40"/>
      <w:ind w:right="28"/>
      <w:rPr>
        <w:rFonts w:ascii="Arial" w:hAnsi="Arial"/>
        <w:sz w:val="12"/>
      </w:rPr>
    </w:pPr>
  </w:p>
  <w:p w14:paraId="719D215A" w14:textId="77777777" w:rsidR="00842FE2" w:rsidRDefault="00842FE2" w:rsidP="00842FE2">
    <w:pPr>
      <w:pStyle w:val="Pieddepage"/>
      <w:tabs>
        <w:tab w:val="clear" w:pos="4536"/>
        <w:tab w:val="clear" w:pos="9072"/>
        <w:tab w:val="left" w:pos="0"/>
        <w:tab w:val="left" w:pos="2127"/>
        <w:tab w:val="left" w:pos="4253"/>
        <w:tab w:val="left" w:pos="6521"/>
        <w:tab w:val="right" w:pos="10149"/>
      </w:tabs>
      <w:ind w:left="-567" w:right="28"/>
      <w:rPr>
        <w:sz w:val="16"/>
      </w:rPr>
    </w:pPr>
    <w:r>
      <w:rPr>
        <w:rFonts w:ascii="Arial" w:hAnsi="Arial"/>
        <w:sz w:val="16"/>
      </w:rPr>
      <w:tab/>
      <w:t>Tél. 026 / 305 55 00</w:t>
    </w:r>
    <w:r>
      <w:rPr>
        <w:rFonts w:ascii="Arial" w:hAnsi="Arial"/>
        <w:sz w:val="16"/>
      </w:rPr>
      <w:tab/>
      <w:t>grangeneuve@fr.ch</w:t>
    </w:r>
    <w:r>
      <w:rPr>
        <w:rFonts w:ascii="Arial" w:hAnsi="Arial"/>
        <w:sz w:val="16"/>
      </w:rPr>
      <w:tab/>
      <w:t>www.grangeneuve.ch</w:t>
    </w:r>
    <w:r>
      <w:rPr>
        <w:rFonts w:ascii="Arial" w:hAnsi="Arial"/>
        <w:sz w:val="16"/>
      </w:rPr>
      <w:tab/>
      <w:t>Route de Grangeneuve 31</w:t>
    </w:r>
    <w:r>
      <w:rPr>
        <w:rFonts w:ascii="Arial" w:hAnsi="Arial"/>
        <w:sz w:val="16"/>
      </w:rPr>
      <w:tab/>
      <w:t xml:space="preserve">1725 </w:t>
    </w:r>
    <w:proofErr w:type="spellStart"/>
    <w:r>
      <w:rPr>
        <w:rFonts w:ascii="Arial" w:hAnsi="Arial"/>
        <w:sz w:val="16"/>
      </w:rPr>
      <w:t>Posieux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E316B" w14:textId="77777777" w:rsidR="00936226" w:rsidRDefault="00936226" w:rsidP="004276FE">
      <w:pPr>
        <w:spacing w:after="0"/>
      </w:pPr>
      <w:r>
        <w:separator/>
      </w:r>
    </w:p>
  </w:footnote>
  <w:footnote w:type="continuationSeparator" w:id="0">
    <w:p w14:paraId="045FF96C" w14:textId="77777777" w:rsidR="00936226" w:rsidRDefault="00936226" w:rsidP="004276F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98" w:type="dxa"/>
      <w:tblInd w:w="341" w:type="dxa"/>
      <w:tblBorders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9298"/>
    </w:tblGrid>
    <w:tr w:rsidR="00842FE2" w14:paraId="719D214E" w14:textId="77777777" w:rsidTr="00842FE2">
      <w:trPr>
        <w:trHeight w:val="567"/>
      </w:trPr>
      <w:tc>
        <w:tcPr>
          <w:tcW w:w="9298" w:type="dxa"/>
        </w:tcPr>
        <w:p w14:paraId="719D214B" w14:textId="77777777" w:rsidR="00842FE2" w:rsidRPr="00DA0CF5" w:rsidRDefault="00842FE2" w:rsidP="00842FE2">
          <w:pPr>
            <w:pStyle w:val="09enttepage2"/>
          </w:pPr>
          <w:r w:rsidRPr="00DA0CF5">
            <w:t>Grangeneuve</w:t>
          </w:r>
        </w:p>
        <w:p w14:paraId="719D214C" w14:textId="77777777" w:rsidR="00842FE2" w:rsidRPr="00DA0CF5" w:rsidRDefault="00842FE2" w:rsidP="00842FE2">
          <w:pPr>
            <w:pStyle w:val="09enttepage2"/>
          </w:pPr>
          <w:r w:rsidRPr="00256557">
            <w:rPr>
              <w:b w:val="0"/>
            </w:rPr>
            <w:t>Institut agricole de l'Etat de Fribourg</w:t>
          </w:r>
        </w:p>
        <w:p w14:paraId="719D214D" w14:textId="77777777" w:rsidR="00842FE2" w:rsidRPr="0064336A" w:rsidRDefault="00842FE2" w:rsidP="00842FE2">
          <w:pPr>
            <w:pStyle w:val="09enttepage2"/>
            <w:rPr>
              <w:rStyle w:val="Numrodepage"/>
            </w:rPr>
          </w:pPr>
          <w:r w:rsidRPr="00DA0CF5">
            <w:rPr>
              <w:b w:val="0"/>
              <w:lang w:val="fr-CH"/>
            </w:rPr>
            <w:t xml:space="preserve">Page </w:t>
          </w:r>
          <w:r w:rsidRPr="00DA0CF5">
            <w:rPr>
              <w:b w:val="0"/>
              <w:lang w:val="de-DE"/>
            </w:rPr>
            <w:fldChar w:fldCharType="begin"/>
          </w:r>
          <w:r w:rsidRPr="00DA0CF5">
            <w:rPr>
              <w:b w:val="0"/>
              <w:lang w:val="fr-CH"/>
            </w:rPr>
            <w:instrText xml:space="preserve"> PAGE </w:instrText>
          </w:r>
          <w:r w:rsidRPr="00DA0CF5">
            <w:rPr>
              <w:b w:val="0"/>
              <w:lang w:val="de-DE"/>
            </w:rPr>
            <w:fldChar w:fldCharType="separate"/>
          </w:r>
          <w:r w:rsidR="001501B4">
            <w:rPr>
              <w:b w:val="0"/>
              <w:noProof/>
              <w:lang w:val="fr-CH"/>
            </w:rPr>
            <w:t>2</w:t>
          </w:r>
          <w:r w:rsidRPr="00DA0CF5">
            <w:rPr>
              <w:b w:val="0"/>
              <w:lang w:val="de-DE"/>
            </w:rPr>
            <w:fldChar w:fldCharType="end"/>
          </w:r>
          <w:r w:rsidRPr="00DA0CF5">
            <w:rPr>
              <w:b w:val="0"/>
              <w:lang w:val="fr-CH"/>
            </w:rPr>
            <w:t xml:space="preserve"> </w:t>
          </w:r>
          <w:r w:rsidRPr="00DA0CF5">
            <w:rPr>
              <w:b w:val="0"/>
            </w:rPr>
            <w:t>de</w:t>
          </w:r>
          <w:r w:rsidRPr="00DA0CF5">
            <w:rPr>
              <w:b w:val="0"/>
              <w:lang w:val="fr-CH"/>
            </w:rPr>
            <w:t xml:space="preserve"> </w:t>
          </w:r>
          <w:r w:rsidRPr="00DA0CF5">
            <w:rPr>
              <w:b w:val="0"/>
              <w:lang w:val="de-DE"/>
            </w:rPr>
            <w:fldChar w:fldCharType="begin"/>
          </w:r>
          <w:r w:rsidRPr="00DA0CF5">
            <w:rPr>
              <w:b w:val="0"/>
              <w:lang w:val="fr-CH"/>
            </w:rPr>
            <w:instrText xml:space="preserve"> NUMPAGES  </w:instrText>
          </w:r>
          <w:r w:rsidRPr="00DA0CF5">
            <w:rPr>
              <w:b w:val="0"/>
              <w:lang w:val="de-DE"/>
            </w:rPr>
            <w:fldChar w:fldCharType="separate"/>
          </w:r>
          <w:r w:rsidR="00487252">
            <w:rPr>
              <w:b w:val="0"/>
              <w:noProof/>
              <w:lang w:val="fr-CH"/>
            </w:rPr>
            <w:t>1</w:t>
          </w:r>
          <w:r w:rsidRPr="00DA0CF5">
            <w:rPr>
              <w:b w:val="0"/>
              <w:lang w:val="de-DE"/>
            </w:rPr>
            <w:fldChar w:fldCharType="end"/>
          </w:r>
          <w:r w:rsidRPr="00DA0CF5">
            <w:rPr>
              <w:b w:val="0"/>
              <w:noProof/>
              <w:lang w:val="fr-CH" w:eastAsia="fr-CH"/>
            </w:rPr>
            <w:drawing>
              <wp:anchor distT="0" distB="0" distL="114300" distR="114300" simplePos="0" relativeHeight="251663360" behindDoc="0" locked="1" layoutInCell="1" allowOverlap="1" wp14:anchorId="719D215B" wp14:editId="719D215C">
                <wp:simplePos x="0" y="0"/>
                <wp:positionH relativeFrom="page">
                  <wp:posOffset>-215265</wp:posOffset>
                </wp:positionH>
                <wp:positionV relativeFrom="page">
                  <wp:posOffset>25400</wp:posOffset>
                </wp:positionV>
                <wp:extent cx="116205" cy="220980"/>
                <wp:effectExtent l="19050" t="0" r="0" b="0"/>
                <wp:wrapNone/>
                <wp:docPr id="2" name="Picture 2" descr="ecusson_seite_2_3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cusson_seite_2_30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" cy="220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64336A">
            <w:rPr>
              <w:b w:val="0"/>
              <w:noProof/>
              <w:lang w:val="fr-CH" w:eastAsia="fr-CH"/>
            </w:rPr>
            <w:drawing>
              <wp:anchor distT="0" distB="0" distL="114300" distR="114300" simplePos="0" relativeHeight="251659264" behindDoc="0" locked="1" layoutInCell="1" allowOverlap="1" wp14:anchorId="719D215D" wp14:editId="719D215E">
                <wp:simplePos x="0" y="0"/>
                <wp:positionH relativeFrom="page">
                  <wp:posOffset>-215265</wp:posOffset>
                </wp:positionH>
                <wp:positionV relativeFrom="page">
                  <wp:posOffset>25400</wp:posOffset>
                </wp:positionV>
                <wp:extent cx="116205" cy="220980"/>
                <wp:effectExtent l="19050" t="0" r="0" b="0"/>
                <wp:wrapNone/>
                <wp:docPr id="3" name="Picture 2" descr="ecusson_seite_2_3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cusson_seite_2_30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" cy="2209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14:paraId="719D214F" w14:textId="77777777" w:rsidR="00842FE2" w:rsidRPr="00917F06" w:rsidRDefault="00842FE2" w:rsidP="00842FE2">
    <w:pPr>
      <w:pStyle w:val="En-tte"/>
      <w:rPr>
        <w:rFonts w:ascii="Arial" w:hAnsi="Arial" w:cs="Arial"/>
        <w:sz w:val="16"/>
        <w:szCs w:val="16"/>
        <w:lang w:val="de-DE"/>
      </w:rPr>
    </w:pPr>
    <w:r w:rsidRPr="00917F06">
      <w:rPr>
        <w:rFonts w:ascii="Arial" w:hAnsi="Arial" w:cs="Arial"/>
        <w:b/>
        <w:noProof/>
        <w:sz w:val="16"/>
        <w:szCs w:val="16"/>
        <w:lang w:val="fr-CH" w:eastAsia="fr-CH"/>
      </w:rPr>
      <w:drawing>
        <wp:anchor distT="0" distB="0" distL="114300" distR="114300" simplePos="0" relativeHeight="251655168" behindDoc="0" locked="1" layoutInCell="1" allowOverlap="1" wp14:anchorId="719D215F" wp14:editId="719D2160">
          <wp:simplePos x="0" y="0"/>
          <wp:positionH relativeFrom="page">
            <wp:posOffset>-215265</wp:posOffset>
          </wp:positionH>
          <wp:positionV relativeFrom="page">
            <wp:posOffset>25400</wp:posOffset>
          </wp:positionV>
          <wp:extent cx="116205" cy="220980"/>
          <wp:effectExtent l="19050" t="0" r="0" b="0"/>
          <wp:wrapNone/>
          <wp:docPr id="1" name="Picture 2" descr="ecusson_seite_2_3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cusson_seite_2_300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" cy="2209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00" w:firstRow="0" w:lastRow="0" w:firstColumn="0" w:lastColumn="0" w:noHBand="0" w:noVBand="0"/>
    </w:tblPr>
    <w:tblGrid>
      <w:gridCol w:w="4503"/>
      <w:gridCol w:w="5777"/>
    </w:tblGrid>
    <w:tr w:rsidR="00842FE2" w:rsidRPr="002026D8" w14:paraId="719D2154" w14:textId="77777777" w:rsidTr="00842FE2">
      <w:tc>
        <w:tcPr>
          <w:tcW w:w="4503" w:type="dxa"/>
        </w:tcPr>
        <w:p w14:paraId="719D2150" w14:textId="77777777" w:rsidR="00842FE2" w:rsidRDefault="00842FE2" w:rsidP="00842FE2">
          <w:pPr>
            <w:tabs>
              <w:tab w:val="right" w:pos="10065"/>
            </w:tabs>
            <w:ind w:right="-57"/>
            <w:rPr>
              <w:spacing w:val="20"/>
              <w:sz w:val="21"/>
            </w:rPr>
          </w:pPr>
          <w:r>
            <w:rPr>
              <w:noProof/>
              <w:spacing w:val="20"/>
              <w:sz w:val="21"/>
              <w:lang w:val="fr-CH" w:eastAsia="fr-CH"/>
            </w:rPr>
            <w:drawing>
              <wp:inline distT="0" distB="0" distL="0" distR="0" wp14:anchorId="719D2161" wp14:editId="719D2162">
                <wp:extent cx="1180022" cy="449186"/>
                <wp:effectExtent l="19050" t="0" r="1078" b="0"/>
                <wp:docPr id="4" name="Image 4" descr="G:\Secrétariat\Nouvelle identité Etat\Logos Etat de Fribourg\logo_etat_FR_vers_compacte_avec_ww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G:\Secrétariat\Nouvelle identité Etat\Logos Etat de Fribourg\logo_etat_FR_vers_compacte_avec_ww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8757" cy="45251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77" w:type="dxa"/>
        </w:tcPr>
        <w:p w14:paraId="719D2151" w14:textId="77777777" w:rsidR="00842FE2" w:rsidRPr="00946182" w:rsidRDefault="00842FE2" w:rsidP="00842FE2">
          <w:pPr>
            <w:jc w:val="right"/>
            <w:rPr>
              <w:rFonts w:ascii="Arial" w:hAnsi="Arial" w:cs="Arial"/>
              <w:b/>
              <w:sz w:val="16"/>
              <w:szCs w:val="16"/>
            </w:rPr>
          </w:pPr>
          <w:r w:rsidRPr="00946182">
            <w:rPr>
              <w:rFonts w:ascii="Arial" w:hAnsi="Arial" w:cs="Arial"/>
              <w:b/>
              <w:sz w:val="16"/>
              <w:szCs w:val="16"/>
            </w:rPr>
            <w:t>Grangeneuve</w:t>
          </w:r>
        </w:p>
        <w:p w14:paraId="719D2152" w14:textId="77777777" w:rsidR="00842FE2" w:rsidRDefault="00842FE2" w:rsidP="00842FE2">
          <w:pPr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Institut agricole de l’Etat de Fribourg</w:t>
          </w:r>
        </w:p>
        <w:p w14:paraId="719D2153" w14:textId="77777777" w:rsidR="00842FE2" w:rsidRPr="00946182" w:rsidRDefault="00842FE2" w:rsidP="00842FE2">
          <w:pPr>
            <w:jc w:val="right"/>
            <w:rPr>
              <w:rFonts w:ascii="Arial" w:hAnsi="Arial" w:cs="Arial"/>
              <w:sz w:val="16"/>
              <w:szCs w:val="16"/>
              <w:lang w:val="de-DE"/>
            </w:rPr>
          </w:pPr>
          <w:r w:rsidRPr="00946182">
            <w:rPr>
              <w:rFonts w:ascii="Arial" w:hAnsi="Arial" w:cs="Arial"/>
              <w:sz w:val="16"/>
              <w:szCs w:val="16"/>
              <w:lang w:val="de-DE"/>
            </w:rPr>
            <w:t>Landwirtschaftliches Institut des Kantons Freiburg</w:t>
          </w:r>
        </w:p>
      </w:tc>
    </w:tr>
  </w:tbl>
  <w:p w14:paraId="719D2155" w14:textId="77777777" w:rsidR="00842FE2" w:rsidRPr="00946182" w:rsidRDefault="00842FE2" w:rsidP="00842FE2">
    <w:pPr>
      <w:pBdr>
        <w:bottom w:val="single" w:sz="6" w:space="2" w:color="auto"/>
      </w:pBdr>
      <w:tabs>
        <w:tab w:val="right" w:pos="10065"/>
      </w:tabs>
      <w:ind w:right="85"/>
      <w:rPr>
        <w:rFonts w:ascii="Arial" w:hAnsi="Arial" w:cs="Arial"/>
        <w:sz w:val="12"/>
        <w:szCs w:val="12"/>
        <w:lang w:val="de-DE"/>
      </w:rPr>
    </w:pPr>
  </w:p>
  <w:p w14:paraId="719D2157" w14:textId="77777777" w:rsidR="00842FE2" w:rsidRPr="00946182" w:rsidRDefault="00842FE2" w:rsidP="00842FE2">
    <w:pPr>
      <w:pStyle w:val="En-tte"/>
      <w:tabs>
        <w:tab w:val="clear" w:pos="4536"/>
        <w:tab w:val="clear" w:pos="9072"/>
        <w:tab w:val="left" w:pos="0"/>
        <w:tab w:val="right" w:leader="underscore" w:pos="10065"/>
      </w:tabs>
      <w:ind w:right="85"/>
      <w:rPr>
        <w:rFonts w:ascii="Arial" w:hAnsi="Arial" w:cs="Arial"/>
        <w:sz w:val="16"/>
        <w:szCs w:val="16"/>
        <w:lang w:val="de-CH"/>
      </w:rPr>
    </w:pPr>
    <w:r w:rsidRPr="00946182">
      <w:rPr>
        <w:rFonts w:ascii="Arial" w:hAnsi="Arial" w:cs="Arial"/>
        <w:sz w:val="16"/>
        <w:szCs w:val="16"/>
      </w:rPr>
      <w:t>Direction / Administration</w:t>
    </w:r>
    <w:r w:rsidRPr="00946182">
      <w:rPr>
        <w:rFonts w:ascii="Arial" w:hAnsi="Arial" w:cs="Arial"/>
        <w:sz w:val="16"/>
        <w:szCs w:val="16"/>
      </w:rPr>
      <w:br/>
    </w:r>
    <w:proofErr w:type="spellStart"/>
    <w:r w:rsidRPr="00946182">
      <w:rPr>
        <w:rFonts w:ascii="Arial" w:hAnsi="Arial" w:cs="Arial"/>
        <w:sz w:val="16"/>
        <w:szCs w:val="16"/>
      </w:rPr>
      <w:t>Direktion</w:t>
    </w:r>
    <w:proofErr w:type="spellEnd"/>
    <w:r w:rsidRPr="00946182">
      <w:rPr>
        <w:rFonts w:ascii="Arial" w:hAnsi="Arial" w:cs="Arial"/>
        <w:sz w:val="16"/>
        <w:szCs w:val="16"/>
      </w:rPr>
      <w:t xml:space="preserve"> / </w:t>
    </w:r>
    <w:proofErr w:type="spellStart"/>
    <w:r w:rsidRPr="00946182">
      <w:rPr>
        <w:rFonts w:ascii="Arial" w:hAnsi="Arial" w:cs="Arial"/>
        <w:sz w:val="16"/>
        <w:szCs w:val="16"/>
      </w:rPr>
      <w:t>Verwaltung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237C8"/>
    <w:multiLevelType w:val="hybridMultilevel"/>
    <w:tmpl w:val="4A3AF214"/>
    <w:lvl w:ilvl="0" w:tplc="100C0015">
      <w:start w:val="1"/>
      <w:numFmt w:val="upperLetter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35C02"/>
    <w:multiLevelType w:val="hybridMultilevel"/>
    <w:tmpl w:val="430A4126"/>
    <w:lvl w:ilvl="0" w:tplc="7C9CCB14">
      <w:start w:val="2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AD0B7E"/>
    <w:multiLevelType w:val="hybridMultilevel"/>
    <w:tmpl w:val="2446EB2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BC1109"/>
    <w:multiLevelType w:val="hybridMultilevel"/>
    <w:tmpl w:val="626669BA"/>
    <w:lvl w:ilvl="0" w:tplc="A4889846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F13AF9"/>
    <w:multiLevelType w:val="hybridMultilevel"/>
    <w:tmpl w:val="C82843CE"/>
    <w:lvl w:ilvl="0" w:tplc="7CDEF7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382924"/>
    <w:multiLevelType w:val="hybridMultilevel"/>
    <w:tmpl w:val="BEF66272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6FE"/>
    <w:rsid w:val="00003AB7"/>
    <w:rsid w:val="00082620"/>
    <w:rsid w:val="00096EE7"/>
    <w:rsid w:val="000F4FD4"/>
    <w:rsid w:val="001501B4"/>
    <w:rsid w:val="001626AE"/>
    <w:rsid w:val="001926B9"/>
    <w:rsid w:val="002026D8"/>
    <w:rsid w:val="00213EE8"/>
    <w:rsid w:val="00217727"/>
    <w:rsid w:val="00256EE6"/>
    <w:rsid w:val="00290115"/>
    <w:rsid w:val="00296258"/>
    <w:rsid w:val="002B5361"/>
    <w:rsid w:val="002E7326"/>
    <w:rsid w:val="002F4068"/>
    <w:rsid w:val="003604C8"/>
    <w:rsid w:val="003761D8"/>
    <w:rsid w:val="003C281A"/>
    <w:rsid w:val="003C2C3D"/>
    <w:rsid w:val="004276FE"/>
    <w:rsid w:val="00437DA9"/>
    <w:rsid w:val="00487252"/>
    <w:rsid w:val="004A2D93"/>
    <w:rsid w:val="0057552C"/>
    <w:rsid w:val="00577648"/>
    <w:rsid w:val="0058273D"/>
    <w:rsid w:val="005A629E"/>
    <w:rsid w:val="005C2D31"/>
    <w:rsid w:val="005F7FE7"/>
    <w:rsid w:val="00684DF4"/>
    <w:rsid w:val="006D1D11"/>
    <w:rsid w:val="00700432"/>
    <w:rsid w:val="00752F57"/>
    <w:rsid w:val="0077368C"/>
    <w:rsid w:val="007D0AB5"/>
    <w:rsid w:val="00830093"/>
    <w:rsid w:val="00842FE2"/>
    <w:rsid w:val="008C2090"/>
    <w:rsid w:val="008D04D7"/>
    <w:rsid w:val="008F3E00"/>
    <w:rsid w:val="00936226"/>
    <w:rsid w:val="00960532"/>
    <w:rsid w:val="009673EB"/>
    <w:rsid w:val="00973C94"/>
    <w:rsid w:val="00A74F9F"/>
    <w:rsid w:val="00A77917"/>
    <w:rsid w:val="00A93471"/>
    <w:rsid w:val="00AD012D"/>
    <w:rsid w:val="00B0012A"/>
    <w:rsid w:val="00B55D42"/>
    <w:rsid w:val="00B8716C"/>
    <w:rsid w:val="00C04570"/>
    <w:rsid w:val="00C049BD"/>
    <w:rsid w:val="00C45A15"/>
    <w:rsid w:val="00CC4999"/>
    <w:rsid w:val="00D2259F"/>
    <w:rsid w:val="00D4149C"/>
    <w:rsid w:val="00D61059"/>
    <w:rsid w:val="00D61D68"/>
    <w:rsid w:val="00D94594"/>
    <w:rsid w:val="00D94AAB"/>
    <w:rsid w:val="00DB0A38"/>
    <w:rsid w:val="00DC4BAA"/>
    <w:rsid w:val="00DD7999"/>
    <w:rsid w:val="00DE5D1F"/>
    <w:rsid w:val="00E25960"/>
    <w:rsid w:val="00E57F8B"/>
    <w:rsid w:val="00E77A7F"/>
    <w:rsid w:val="00EE5B38"/>
    <w:rsid w:val="00EF30A9"/>
    <w:rsid w:val="00EF4C1E"/>
    <w:rsid w:val="00F16825"/>
    <w:rsid w:val="00F9511F"/>
    <w:rsid w:val="00FB699A"/>
    <w:rsid w:val="00FD374C"/>
    <w:rsid w:val="00FD5836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9D21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6FE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4276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4276FE"/>
    <w:rPr>
      <w:rFonts w:ascii="Times New Roman" w:eastAsia="Times New Roman" w:hAnsi="Times New Roman" w:cs="Times New Roman"/>
      <w:szCs w:val="20"/>
      <w:lang w:val="fr-FR"/>
    </w:rPr>
  </w:style>
  <w:style w:type="paragraph" w:styleId="En-tte">
    <w:name w:val="header"/>
    <w:basedOn w:val="Normal"/>
    <w:link w:val="En-tteCar"/>
    <w:rsid w:val="004276F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276FE"/>
    <w:rPr>
      <w:rFonts w:ascii="Times New Roman" w:eastAsia="Times New Roman" w:hAnsi="Times New Roman" w:cs="Times New Roman"/>
      <w:szCs w:val="20"/>
      <w:lang w:val="fr-FR"/>
    </w:rPr>
  </w:style>
  <w:style w:type="character" w:styleId="Numrodepage">
    <w:name w:val="page number"/>
    <w:basedOn w:val="Policepardfaut"/>
    <w:rsid w:val="004276FE"/>
    <w:rPr>
      <w:rFonts w:ascii="Arial" w:hAnsi="Arial"/>
      <w:sz w:val="16"/>
    </w:rPr>
  </w:style>
  <w:style w:type="paragraph" w:customStyle="1" w:styleId="09enttepage2">
    <w:name w:val="09_en_tête_page_2"/>
    <w:basedOn w:val="Normal"/>
    <w:qFormat/>
    <w:rsid w:val="004276FE"/>
    <w:pPr>
      <w:overflowPunct/>
      <w:autoSpaceDE/>
      <w:autoSpaceDN/>
      <w:adjustRightInd/>
      <w:spacing w:after="0" w:line="200" w:lineRule="exact"/>
      <w:textAlignment w:val="auto"/>
    </w:pPr>
    <w:rPr>
      <w:rFonts w:ascii="Arial" w:hAnsi="Arial"/>
      <w:b/>
      <w:sz w:val="16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4276FE"/>
    <w:pPr>
      <w:ind w:left="720"/>
      <w:contextualSpacing/>
    </w:pPr>
  </w:style>
  <w:style w:type="paragraph" w:styleId="Titre">
    <w:name w:val="Title"/>
    <w:basedOn w:val="Normal"/>
    <w:next w:val="Normal"/>
    <w:link w:val="TitreCar"/>
    <w:qFormat/>
    <w:rsid w:val="004276FE"/>
    <w:pPr>
      <w:spacing w:after="300"/>
      <w:contextualSpacing/>
    </w:pPr>
    <w:rPr>
      <w:rFonts w:ascii="Arial" w:eastAsiaTheme="majorEastAsia" w:hAnsi="Arial" w:cstheme="majorBidi"/>
      <w:b/>
      <w:spacing w:val="5"/>
      <w:kern w:val="28"/>
      <w:sz w:val="24"/>
      <w:szCs w:val="52"/>
    </w:rPr>
  </w:style>
  <w:style w:type="character" w:customStyle="1" w:styleId="TitreCar">
    <w:name w:val="Titre Car"/>
    <w:basedOn w:val="Policepardfaut"/>
    <w:link w:val="Titre"/>
    <w:rsid w:val="004276FE"/>
    <w:rPr>
      <w:rFonts w:ascii="Arial" w:eastAsiaTheme="majorEastAsia" w:hAnsi="Arial" w:cstheme="majorBidi"/>
      <w:b/>
      <w:spacing w:val="5"/>
      <w:kern w:val="28"/>
      <w:sz w:val="24"/>
      <w:szCs w:val="52"/>
      <w:lang w:val="fr-FR"/>
    </w:rPr>
  </w:style>
  <w:style w:type="paragraph" w:styleId="Sous-titre">
    <w:name w:val="Subtitle"/>
    <w:basedOn w:val="Normal"/>
    <w:next w:val="Normal"/>
    <w:link w:val="Sous-titreCar"/>
    <w:qFormat/>
    <w:rsid w:val="004276FE"/>
    <w:pPr>
      <w:numPr>
        <w:ilvl w:val="1"/>
      </w:numPr>
    </w:pPr>
    <w:rPr>
      <w:rFonts w:ascii="Arial" w:eastAsiaTheme="majorEastAsia" w:hAnsi="Arial" w:cstheme="majorBidi"/>
      <w:iCs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4276FE"/>
    <w:rPr>
      <w:rFonts w:ascii="Arial" w:eastAsiaTheme="majorEastAsia" w:hAnsi="Arial" w:cstheme="majorBidi"/>
      <w:iCs/>
      <w:spacing w:val="15"/>
      <w:szCs w:val="24"/>
      <w:lang w:val="fr-FR"/>
    </w:rPr>
  </w:style>
  <w:style w:type="paragraph" w:styleId="Notedebasdepage">
    <w:name w:val="footnote text"/>
    <w:basedOn w:val="Normal"/>
    <w:link w:val="NotedebasdepageCar"/>
    <w:rsid w:val="004276FE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4276FE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Appelnotedebasdep">
    <w:name w:val="footnote reference"/>
    <w:basedOn w:val="Policepardfaut"/>
    <w:rsid w:val="004276FE"/>
    <w:rPr>
      <w:vertAlign w:val="superscript"/>
    </w:rPr>
  </w:style>
  <w:style w:type="character" w:styleId="Lienhypertexte">
    <w:name w:val="Hyperlink"/>
    <w:basedOn w:val="Policepardfaut"/>
    <w:rsid w:val="004276FE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76F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76FE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427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6FE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4276F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4276FE"/>
    <w:rPr>
      <w:rFonts w:ascii="Times New Roman" w:eastAsia="Times New Roman" w:hAnsi="Times New Roman" w:cs="Times New Roman"/>
      <w:szCs w:val="20"/>
      <w:lang w:val="fr-FR"/>
    </w:rPr>
  </w:style>
  <w:style w:type="paragraph" w:styleId="En-tte">
    <w:name w:val="header"/>
    <w:basedOn w:val="Normal"/>
    <w:link w:val="En-tteCar"/>
    <w:rsid w:val="004276F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276FE"/>
    <w:rPr>
      <w:rFonts w:ascii="Times New Roman" w:eastAsia="Times New Roman" w:hAnsi="Times New Roman" w:cs="Times New Roman"/>
      <w:szCs w:val="20"/>
      <w:lang w:val="fr-FR"/>
    </w:rPr>
  </w:style>
  <w:style w:type="character" w:styleId="Numrodepage">
    <w:name w:val="page number"/>
    <w:basedOn w:val="Policepardfaut"/>
    <w:rsid w:val="004276FE"/>
    <w:rPr>
      <w:rFonts w:ascii="Arial" w:hAnsi="Arial"/>
      <w:sz w:val="16"/>
    </w:rPr>
  </w:style>
  <w:style w:type="paragraph" w:customStyle="1" w:styleId="09enttepage2">
    <w:name w:val="09_en_tête_page_2"/>
    <w:basedOn w:val="Normal"/>
    <w:qFormat/>
    <w:rsid w:val="004276FE"/>
    <w:pPr>
      <w:overflowPunct/>
      <w:autoSpaceDE/>
      <w:autoSpaceDN/>
      <w:adjustRightInd/>
      <w:spacing w:after="0" w:line="200" w:lineRule="exact"/>
      <w:textAlignment w:val="auto"/>
    </w:pPr>
    <w:rPr>
      <w:rFonts w:ascii="Arial" w:hAnsi="Arial"/>
      <w:b/>
      <w:sz w:val="16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4276FE"/>
    <w:pPr>
      <w:ind w:left="720"/>
      <w:contextualSpacing/>
    </w:pPr>
  </w:style>
  <w:style w:type="paragraph" w:styleId="Titre">
    <w:name w:val="Title"/>
    <w:basedOn w:val="Normal"/>
    <w:next w:val="Normal"/>
    <w:link w:val="TitreCar"/>
    <w:qFormat/>
    <w:rsid w:val="004276FE"/>
    <w:pPr>
      <w:spacing w:after="300"/>
      <w:contextualSpacing/>
    </w:pPr>
    <w:rPr>
      <w:rFonts w:ascii="Arial" w:eastAsiaTheme="majorEastAsia" w:hAnsi="Arial" w:cstheme="majorBidi"/>
      <w:b/>
      <w:spacing w:val="5"/>
      <w:kern w:val="28"/>
      <w:sz w:val="24"/>
      <w:szCs w:val="52"/>
    </w:rPr>
  </w:style>
  <w:style w:type="character" w:customStyle="1" w:styleId="TitreCar">
    <w:name w:val="Titre Car"/>
    <w:basedOn w:val="Policepardfaut"/>
    <w:link w:val="Titre"/>
    <w:rsid w:val="004276FE"/>
    <w:rPr>
      <w:rFonts w:ascii="Arial" w:eastAsiaTheme="majorEastAsia" w:hAnsi="Arial" w:cstheme="majorBidi"/>
      <w:b/>
      <w:spacing w:val="5"/>
      <w:kern w:val="28"/>
      <w:sz w:val="24"/>
      <w:szCs w:val="52"/>
      <w:lang w:val="fr-FR"/>
    </w:rPr>
  </w:style>
  <w:style w:type="paragraph" w:styleId="Sous-titre">
    <w:name w:val="Subtitle"/>
    <w:basedOn w:val="Normal"/>
    <w:next w:val="Normal"/>
    <w:link w:val="Sous-titreCar"/>
    <w:qFormat/>
    <w:rsid w:val="004276FE"/>
    <w:pPr>
      <w:numPr>
        <w:ilvl w:val="1"/>
      </w:numPr>
    </w:pPr>
    <w:rPr>
      <w:rFonts w:ascii="Arial" w:eastAsiaTheme="majorEastAsia" w:hAnsi="Arial" w:cstheme="majorBidi"/>
      <w:iCs/>
      <w:spacing w:val="15"/>
      <w:szCs w:val="24"/>
    </w:rPr>
  </w:style>
  <w:style w:type="character" w:customStyle="1" w:styleId="Sous-titreCar">
    <w:name w:val="Sous-titre Car"/>
    <w:basedOn w:val="Policepardfaut"/>
    <w:link w:val="Sous-titre"/>
    <w:rsid w:val="004276FE"/>
    <w:rPr>
      <w:rFonts w:ascii="Arial" w:eastAsiaTheme="majorEastAsia" w:hAnsi="Arial" w:cstheme="majorBidi"/>
      <w:iCs/>
      <w:spacing w:val="15"/>
      <w:szCs w:val="24"/>
      <w:lang w:val="fr-FR"/>
    </w:rPr>
  </w:style>
  <w:style w:type="paragraph" w:styleId="Notedebasdepage">
    <w:name w:val="footnote text"/>
    <w:basedOn w:val="Normal"/>
    <w:link w:val="NotedebasdepageCar"/>
    <w:rsid w:val="004276FE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4276FE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Appelnotedebasdep">
    <w:name w:val="footnote reference"/>
    <w:basedOn w:val="Policepardfaut"/>
    <w:rsid w:val="004276FE"/>
    <w:rPr>
      <w:vertAlign w:val="superscript"/>
    </w:rPr>
  </w:style>
  <w:style w:type="character" w:styleId="Lienhypertexte">
    <w:name w:val="Hyperlink"/>
    <w:basedOn w:val="Policepardfaut"/>
    <w:rsid w:val="004276FE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76FE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76FE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427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7BEDF0BCA99D4DB2C4AD10A38ACFBF" ma:contentTypeVersion="17" ma:contentTypeDescription="Crée un document." ma:contentTypeScope="" ma:versionID="c922a7c673c5fdac47d8f9935b7966e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4207A-E67F-4CB2-AF27-7B84D9812947}">
  <ds:schemaRefs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BF3513B-4931-479B-B8AD-C86A4030B3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3D02BC-0A90-46D0-A48E-516139C32A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A48159-70CF-41F1-BCA5-9942B2700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499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Fribourg</Company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Clément Séverine (IAG)</dc:creator>
  <cp:lastModifiedBy>Horner Alexandre</cp:lastModifiedBy>
  <cp:revision>6</cp:revision>
  <cp:lastPrinted>2019-02-13T06:37:00Z</cp:lastPrinted>
  <dcterms:created xsi:type="dcterms:W3CDTF">2019-02-12T12:37:00Z</dcterms:created>
  <dcterms:modified xsi:type="dcterms:W3CDTF">2019-02-13T06:37:00Z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0x010100C47BEDF0BCA99D4DB2C4AD10A38ACFBF</vt:lpwstr>
  </property>
</Properties>
</file>